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1515" w:rsidRPr="005030DA" w:rsidRDefault="00451515" w:rsidP="00CB5078">
      <w:pPr>
        <w:pStyle w:val="1"/>
      </w:pPr>
      <w:bookmarkStart w:id="0" w:name="_Toc433374622"/>
      <w:bookmarkStart w:id="1" w:name="_GoBack"/>
      <w:r w:rsidRPr="005030DA">
        <w:rPr>
          <w:rFonts w:hint="eastAsia"/>
        </w:rPr>
        <w:t>中国潜水打捞行业协会团体标准建设管理办法</w:t>
      </w:r>
      <w:bookmarkEnd w:id="0"/>
    </w:p>
    <w:p w:rsidR="005030DA" w:rsidRPr="005030DA" w:rsidRDefault="005030DA" w:rsidP="005030DA">
      <w:pPr>
        <w:spacing w:line="360" w:lineRule="auto"/>
        <w:ind w:firstLineChars="200" w:firstLine="600"/>
        <w:rPr>
          <w:rFonts w:ascii="华文仿宋" w:eastAsia="华文仿宋" w:hAnsi="华文仿宋" w:hint="eastAsia"/>
          <w:sz w:val="30"/>
          <w:szCs w:val="30"/>
        </w:rPr>
      </w:pPr>
    </w:p>
    <w:p w:rsidR="00451515" w:rsidRPr="005030DA" w:rsidRDefault="00451515" w:rsidP="005030DA">
      <w:pPr>
        <w:spacing w:line="360" w:lineRule="auto"/>
        <w:jc w:val="center"/>
        <w:rPr>
          <w:rFonts w:ascii="华文仿宋" w:eastAsia="华文仿宋" w:hAnsi="华文仿宋"/>
          <w:b/>
          <w:sz w:val="30"/>
          <w:szCs w:val="30"/>
        </w:rPr>
      </w:pPr>
      <w:r w:rsidRPr="005030DA">
        <w:rPr>
          <w:rFonts w:ascii="华文仿宋" w:eastAsia="华文仿宋" w:hAnsi="华文仿宋" w:hint="eastAsia"/>
          <w:b/>
          <w:sz w:val="30"/>
          <w:szCs w:val="30"/>
        </w:rPr>
        <w:t>第一章</w:t>
      </w:r>
      <w:r w:rsidRPr="005030DA">
        <w:rPr>
          <w:rFonts w:ascii="华文仿宋" w:eastAsia="华文仿宋" w:hAnsi="华文仿宋"/>
          <w:b/>
          <w:sz w:val="30"/>
          <w:szCs w:val="30"/>
        </w:rPr>
        <w:t xml:space="preserve"> </w:t>
      </w:r>
      <w:r w:rsidRPr="005030DA">
        <w:rPr>
          <w:rFonts w:ascii="华文仿宋" w:eastAsia="华文仿宋" w:hAnsi="华文仿宋" w:hint="eastAsia"/>
          <w:b/>
          <w:sz w:val="30"/>
          <w:szCs w:val="30"/>
        </w:rPr>
        <w:t>总则</w:t>
      </w:r>
    </w:p>
    <w:p w:rsidR="00451515" w:rsidRPr="005030DA" w:rsidRDefault="00451515" w:rsidP="004D5BA1">
      <w:pPr>
        <w:spacing w:line="360" w:lineRule="auto"/>
        <w:ind w:firstLineChars="200" w:firstLine="601"/>
        <w:rPr>
          <w:rFonts w:ascii="华文仿宋" w:eastAsia="华文仿宋" w:hAnsi="华文仿宋"/>
          <w:sz w:val="30"/>
          <w:szCs w:val="30"/>
        </w:rPr>
      </w:pPr>
      <w:r w:rsidRPr="005030DA">
        <w:rPr>
          <w:rFonts w:ascii="华文仿宋" w:eastAsia="华文仿宋" w:hAnsi="华文仿宋" w:hint="eastAsia"/>
          <w:b/>
          <w:sz w:val="30"/>
          <w:szCs w:val="30"/>
        </w:rPr>
        <w:t>第一条</w:t>
      </w:r>
      <w:r w:rsidRPr="005030DA">
        <w:rPr>
          <w:rFonts w:ascii="华文仿宋" w:eastAsia="华文仿宋" w:hAnsi="华文仿宋"/>
          <w:b/>
          <w:sz w:val="30"/>
          <w:szCs w:val="30"/>
        </w:rPr>
        <w:t xml:space="preserve"> </w:t>
      </w:r>
      <w:r w:rsidRPr="005030DA">
        <w:rPr>
          <w:rFonts w:ascii="华文仿宋" w:eastAsia="华文仿宋" w:hAnsi="华文仿宋" w:hint="eastAsia"/>
          <w:sz w:val="30"/>
          <w:szCs w:val="30"/>
        </w:rPr>
        <w:t>为建立中国潜水打捞行业团体标准（以下简称“团体标准”）管理与运行机制，做好团体标准建设工作，推动团体标准推行实施，根据《国家标准化管理委办公室关于下达试点工作任务的通知》（标委办工一</w:t>
      </w:r>
      <w:r w:rsidRPr="005030DA">
        <w:rPr>
          <w:rFonts w:ascii="华文仿宋" w:eastAsia="华文仿宋" w:hAnsi="华文仿宋"/>
          <w:sz w:val="30"/>
          <w:szCs w:val="30"/>
        </w:rPr>
        <w:t>[2015]80</w:t>
      </w:r>
      <w:r w:rsidRPr="005030DA">
        <w:rPr>
          <w:rFonts w:ascii="华文仿宋" w:eastAsia="华文仿宋" w:hAnsi="华文仿宋" w:hint="eastAsia"/>
          <w:sz w:val="30"/>
          <w:szCs w:val="30"/>
        </w:rPr>
        <w:t>号）、《中国潜水打捞行业协会团体标准建设指导意见》要求，制定本办法。</w:t>
      </w:r>
    </w:p>
    <w:p w:rsidR="00451515" w:rsidRPr="005030DA" w:rsidRDefault="00451515" w:rsidP="004D5BA1">
      <w:pPr>
        <w:spacing w:line="360" w:lineRule="auto"/>
        <w:ind w:firstLineChars="200" w:firstLine="601"/>
        <w:rPr>
          <w:rFonts w:ascii="华文仿宋" w:eastAsia="华文仿宋" w:hAnsi="华文仿宋"/>
          <w:sz w:val="30"/>
          <w:szCs w:val="30"/>
        </w:rPr>
      </w:pPr>
      <w:r w:rsidRPr="005030DA">
        <w:rPr>
          <w:rFonts w:ascii="华文仿宋" w:eastAsia="华文仿宋" w:hAnsi="华文仿宋" w:hint="eastAsia"/>
          <w:b/>
          <w:sz w:val="30"/>
          <w:szCs w:val="30"/>
        </w:rPr>
        <w:t>第二条</w:t>
      </w:r>
      <w:r w:rsidRPr="005030DA">
        <w:rPr>
          <w:rFonts w:ascii="华文仿宋" w:eastAsia="华文仿宋" w:hAnsi="华文仿宋"/>
          <w:b/>
          <w:sz w:val="30"/>
          <w:szCs w:val="30"/>
        </w:rPr>
        <w:t xml:space="preserve"> </w:t>
      </w:r>
      <w:r w:rsidRPr="005030DA">
        <w:rPr>
          <w:rFonts w:ascii="华文仿宋" w:eastAsia="华文仿宋" w:hAnsi="华文仿宋" w:hint="eastAsia"/>
          <w:sz w:val="30"/>
          <w:szCs w:val="30"/>
        </w:rPr>
        <w:t>本办法适用于按照程序纳入团体标准范围的各类潜水打捞技术与管理标准，包括但不限于根据市场及创新需求在现行国标行标基础上借鉴改编制定的团体标准、在国际相关标准基础上引进消化并本土化改编制定的团体标准、中国潜水打捞行业协会（以下简称“协会”）独立组织编制的团体标准、会员单位提供技术指标或制定的团体标准等。</w:t>
      </w:r>
    </w:p>
    <w:p w:rsidR="00451515" w:rsidRPr="005030DA" w:rsidRDefault="00451515" w:rsidP="004D5BA1">
      <w:pPr>
        <w:spacing w:line="360" w:lineRule="auto"/>
        <w:ind w:firstLineChars="200" w:firstLine="601"/>
        <w:rPr>
          <w:rFonts w:ascii="华文仿宋" w:eastAsia="华文仿宋" w:hAnsi="华文仿宋"/>
          <w:sz w:val="30"/>
          <w:szCs w:val="30"/>
        </w:rPr>
      </w:pPr>
      <w:r w:rsidRPr="005030DA">
        <w:rPr>
          <w:rFonts w:ascii="华文仿宋" w:eastAsia="华文仿宋" w:hAnsi="华文仿宋" w:hint="eastAsia"/>
          <w:b/>
          <w:sz w:val="30"/>
          <w:szCs w:val="30"/>
        </w:rPr>
        <w:t>第三条</w:t>
      </w:r>
      <w:r w:rsidRPr="005030DA">
        <w:rPr>
          <w:rFonts w:ascii="华文仿宋" w:eastAsia="华文仿宋" w:hAnsi="华文仿宋"/>
          <w:sz w:val="30"/>
          <w:szCs w:val="30"/>
        </w:rPr>
        <w:t xml:space="preserve"> </w:t>
      </w:r>
      <w:r w:rsidRPr="005030DA">
        <w:rPr>
          <w:rFonts w:ascii="华文仿宋" w:eastAsia="华文仿宋" w:hAnsi="华文仿宋" w:hint="eastAsia"/>
          <w:sz w:val="30"/>
          <w:szCs w:val="30"/>
        </w:rPr>
        <w:t>团体标准是在国家标准化管理委员会指导下筹备组织，由协会负责组织实施。其中</w:t>
      </w:r>
      <w:r w:rsidRPr="005030DA">
        <w:rPr>
          <w:rFonts w:ascii="华文仿宋" w:eastAsia="华文仿宋" w:hAnsi="华文仿宋" w:hint="eastAsia"/>
          <w:b/>
          <w:sz w:val="30"/>
          <w:szCs w:val="30"/>
        </w:rPr>
        <w:t>，</w:t>
      </w:r>
      <w:r w:rsidRPr="005030DA">
        <w:rPr>
          <w:rFonts w:ascii="华文仿宋" w:eastAsia="华文仿宋" w:hAnsi="华文仿宋" w:hint="eastAsia"/>
          <w:sz w:val="30"/>
          <w:szCs w:val="30"/>
        </w:rPr>
        <w:t>协会理事会审议决策团体标准相关规划、政策、制度、文件等；协会办事机构（简称办事机构）进行管理协调；由相关专业委员会及相关会员单位按照整体规划与年度计划的要求完成编制工作。</w:t>
      </w:r>
    </w:p>
    <w:p w:rsidR="00451515" w:rsidRPr="005030DA" w:rsidRDefault="00451515" w:rsidP="004D5BA1">
      <w:pPr>
        <w:spacing w:line="360" w:lineRule="auto"/>
        <w:ind w:firstLineChars="200" w:firstLine="601"/>
        <w:rPr>
          <w:rFonts w:ascii="华文仿宋" w:eastAsia="华文仿宋" w:hAnsi="华文仿宋"/>
          <w:sz w:val="30"/>
          <w:szCs w:val="30"/>
        </w:rPr>
      </w:pPr>
      <w:r w:rsidRPr="005030DA">
        <w:rPr>
          <w:rFonts w:ascii="华文仿宋" w:eastAsia="华文仿宋" w:hAnsi="华文仿宋" w:hint="eastAsia"/>
          <w:b/>
          <w:sz w:val="30"/>
          <w:szCs w:val="30"/>
        </w:rPr>
        <w:t>第四条</w:t>
      </w:r>
      <w:r w:rsidRPr="005030DA">
        <w:rPr>
          <w:rFonts w:ascii="华文仿宋" w:eastAsia="华文仿宋" w:hAnsi="华文仿宋"/>
          <w:b/>
          <w:sz w:val="30"/>
          <w:szCs w:val="30"/>
        </w:rPr>
        <w:t xml:space="preserve"> </w:t>
      </w:r>
      <w:r w:rsidRPr="005030DA">
        <w:rPr>
          <w:rFonts w:ascii="华文仿宋" w:eastAsia="华文仿宋" w:hAnsi="华文仿宋" w:hint="eastAsia"/>
          <w:sz w:val="30"/>
          <w:szCs w:val="30"/>
        </w:rPr>
        <w:t>团体标准建设工作遵循开放、公平、透明、协商一致的原则，充分利用行业资源优势，调动积极因素，发挥行业集体智慧。协</w:t>
      </w:r>
      <w:r w:rsidRPr="005030DA">
        <w:rPr>
          <w:rFonts w:ascii="华文仿宋" w:eastAsia="华文仿宋" w:hAnsi="华文仿宋" w:hint="eastAsia"/>
          <w:sz w:val="30"/>
          <w:szCs w:val="30"/>
        </w:rPr>
        <w:lastRenderedPageBreak/>
        <w:t>会聘请的专家成员、相关会员单位积极应参与研究编制团体标准工作，为团体标准建设作出努力和贡献。</w:t>
      </w:r>
    </w:p>
    <w:p w:rsidR="00451515" w:rsidRPr="005030DA" w:rsidRDefault="00451515" w:rsidP="004D5BA1">
      <w:pPr>
        <w:spacing w:line="360" w:lineRule="auto"/>
        <w:ind w:firstLineChars="200" w:firstLine="601"/>
        <w:rPr>
          <w:rFonts w:ascii="华文仿宋" w:eastAsia="华文仿宋" w:hAnsi="华文仿宋"/>
          <w:sz w:val="30"/>
          <w:szCs w:val="30"/>
        </w:rPr>
      </w:pPr>
      <w:r w:rsidRPr="005030DA">
        <w:rPr>
          <w:rFonts w:ascii="华文仿宋" w:eastAsia="华文仿宋" w:hAnsi="华文仿宋" w:hint="eastAsia"/>
          <w:b/>
          <w:sz w:val="30"/>
          <w:szCs w:val="30"/>
        </w:rPr>
        <w:t>第五条</w:t>
      </w:r>
      <w:r w:rsidRPr="005030DA">
        <w:rPr>
          <w:rFonts w:ascii="华文仿宋" w:eastAsia="华文仿宋" w:hAnsi="华文仿宋"/>
          <w:sz w:val="30"/>
          <w:szCs w:val="30"/>
        </w:rPr>
        <w:t xml:space="preserve"> </w:t>
      </w:r>
      <w:r w:rsidRPr="005030DA">
        <w:rPr>
          <w:rFonts w:ascii="华文仿宋" w:eastAsia="华文仿宋" w:hAnsi="华文仿宋" w:hint="eastAsia"/>
          <w:sz w:val="30"/>
          <w:szCs w:val="30"/>
        </w:rPr>
        <w:t>团体标准向潜水打捞行业内所有承包商、业主单位、相关管理机构、教学和科研院所、相关经济法律医疗劳务服务单位及国际行业组织等方面推荐采用。</w:t>
      </w:r>
    </w:p>
    <w:p w:rsidR="00451515" w:rsidRPr="005030DA" w:rsidRDefault="00451515" w:rsidP="005030DA">
      <w:pPr>
        <w:spacing w:line="360" w:lineRule="auto"/>
        <w:jc w:val="center"/>
        <w:rPr>
          <w:rFonts w:ascii="华文仿宋" w:eastAsia="华文仿宋" w:hAnsi="华文仿宋"/>
          <w:b/>
          <w:sz w:val="30"/>
          <w:szCs w:val="30"/>
        </w:rPr>
      </w:pPr>
      <w:r w:rsidRPr="005030DA">
        <w:rPr>
          <w:rFonts w:ascii="华文仿宋" w:eastAsia="华文仿宋" w:hAnsi="华文仿宋" w:hint="eastAsia"/>
          <w:b/>
          <w:sz w:val="30"/>
          <w:szCs w:val="30"/>
        </w:rPr>
        <w:t>第二章</w:t>
      </w:r>
      <w:r w:rsidRPr="005030DA">
        <w:rPr>
          <w:rFonts w:ascii="华文仿宋" w:eastAsia="华文仿宋" w:hAnsi="华文仿宋"/>
          <w:b/>
          <w:sz w:val="30"/>
          <w:szCs w:val="30"/>
        </w:rPr>
        <w:t xml:space="preserve"> </w:t>
      </w:r>
      <w:r w:rsidRPr="005030DA">
        <w:rPr>
          <w:rFonts w:ascii="华文仿宋" w:eastAsia="华文仿宋" w:hAnsi="华文仿宋" w:hint="eastAsia"/>
          <w:b/>
          <w:sz w:val="30"/>
          <w:szCs w:val="30"/>
        </w:rPr>
        <w:t>编制规划与计划</w:t>
      </w:r>
    </w:p>
    <w:p w:rsidR="00451515" w:rsidRPr="005030DA" w:rsidRDefault="00451515" w:rsidP="004D5BA1">
      <w:pPr>
        <w:spacing w:line="360" w:lineRule="auto"/>
        <w:ind w:firstLineChars="200" w:firstLine="601"/>
        <w:rPr>
          <w:rFonts w:ascii="华文仿宋" w:eastAsia="华文仿宋" w:hAnsi="华文仿宋"/>
          <w:b/>
          <w:sz w:val="30"/>
          <w:szCs w:val="30"/>
        </w:rPr>
      </w:pPr>
      <w:r w:rsidRPr="005030DA">
        <w:rPr>
          <w:rFonts w:ascii="华文仿宋" w:eastAsia="华文仿宋" w:hAnsi="华文仿宋" w:hint="eastAsia"/>
          <w:b/>
          <w:sz w:val="30"/>
          <w:szCs w:val="30"/>
        </w:rPr>
        <w:t>第六条</w:t>
      </w:r>
      <w:r w:rsidRPr="005030DA">
        <w:rPr>
          <w:rFonts w:ascii="华文仿宋" w:eastAsia="华文仿宋" w:hAnsi="华文仿宋"/>
          <w:b/>
          <w:sz w:val="30"/>
          <w:szCs w:val="30"/>
        </w:rPr>
        <w:t xml:space="preserve"> </w:t>
      </w:r>
      <w:r w:rsidRPr="005030DA">
        <w:rPr>
          <w:rFonts w:ascii="华文仿宋" w:eastAsia="华文仿宋" w:hAnsi="华文仿宋" w:hint="eastAsia"/>
          <w:sz w:val="30"/>
          <w:szCs w:val="30"/>
        </w:rPr>
        <w:t>协会办事机构应按照相关文件精神与要求，结合我国潜水打捞行业实际、国际同行业运作模式及经验，服从国家海洋强国战略规划大局，组织协调《中国潜水打捞行业团体标准建设整体规划》（以下简称“整体规划”）制定工作，在充分征求意见和精心组织论证，并经常务理事会审议通过后公布，并根据市场实际需求适时修订与调整。</w:t>
      </w:r>
    </w:p>
    <w:p w:rsidR="00451515" w:rsidRPr="005030DA" w:rsidRDefault="00451515" w:rsidP="004D5BA1">
      <w:pPr>
        <w:spacing w:line="360" w:lineRule="auto"/>
        <w:ind w:firstLineChars="200" w:firstLine="601"/>
        <w:rPr>
          <w:rFonts w:ascii="华文仿宋" w:eastAsia="华文仿宋" w:hAnsi="华文仿宋"/>
          <w:sz w:val="30"/>
          <w:szCs w:val="30"/>
        </w:rPr>
      </w:pPr>
      <w:r w:rsidRPr="005030DA">
        <w:rPr>
          <w:rFonts w:ascii="华文仿宋" w:eastAsia="华文仿宋" w:hAnsi="华文仿宋" w:hint="eastAsia"/>
          <w:b/>
          <w:sz w:val="30"/>
          <w:szCs w:val="30"/>
        </w:rPr>
        <w:t>第七条</w:t>
      </w:r>
      <w:r w:rsidRPr="005030DA">
        <w:rPr>
          <w:rFonts w:ascii="华文仿宋" w:eastAsia="华文仿宋" w:hAnsi="华文仿宋"/>
          <w:b/>
          <w:sz w:val="30"/>
          <w:szCs w:val="30"/>
        </w:rPr>
        <w:t xml:space="preserve"> </w:t>
      </w:r>
      <w:r w:rsidRPr="005030DA">
        <w:rPr>
          <w:rFonts w:ascii="华文仿宋" w:eastAsia="华文仿宋" w:hAnsi="华文仿宋" w:hint="eastAsia"/>
          <w:sz w:val="30"/>
          <w:szCs w:val="30"/>
        </w:rPr>
        <w:t>协会办事机构每年应在服务国家、服务行业、服务会员的原则指导下，按照《整体规划》要求，在广泛征求提案意见并审核后，协调协会的各专业委员会（以下简称“专委会”）及相关会员单位编制《潜水打捞行业团体标准建设年度工作计划》（以下简称“工作计划”），下发各专委会及相关会员单位并协调督促落实。</w:t>
      </w:r>
    </w:p>
    <w:p w:rsidR="00451515" w:rsidRPr="005030DA" w:rsidRDefault="00451515" w:rsidP="004D5BA1">
      <w:pPr>
        <w:spacing w:line="360" w:lineRule="auto"/>
        <w:ind w:firstLineChars="200" w:firstLine="601"/>
        <w:rPr>
          <w:rFonts w:ascii="华文仿宋" w:eastAsia="华文仿宋" w:hAnsi="华文仿宋"/>
          <w:sz w:val="30"/>
          <w:szCs w:val="30"/>
        </w:rPr>
      </w:pPr>
      <w:r w:rsidRPr="005030DA">
        <w:rPr>
          <w:rFonts w:ascii="华文仿宋" w:eastAsia="华文仿宋" w:hAnsi="华文仿宋" w:hint="eastAsia"/>
          <w:b/>
          <w:sz w:val="30"/>
          <w:szCs w:val="30"/>
        </w:rPr>
        <w:t>第八条</w:t>
      </w:r>
      <w:r w:rsidRPr="005030DA">
        <w:rPr>
          <w:rFonts w:ascii="华文仿宋" w:eastAsia="华文仿宋" w:hAnsi="华文仿宋"/>
          <w:b/>
          <w:sz w:val="30"/>
          <w:szCs w:val="30"/>
        </w:rPr>
        <w:t xml:space="preserve"> </w:t>
      </w:r>
      <w:r w:rsidRPr="005030DA">
        <w:rPr>
          <w:rFonts w:ascii="华文仿宋" w:eastAsia="华文仿宋" w:hAnsi="华文仿宋" w:hint="eastAsia"/>
          <w:sz w:val="30"/>
          <w:szCs w:val="30"/>
        </w:rPr>
        <w:t>在国家标准管理委员会的指导下，协会领导挂帅，成立团体标准编写领导小组，选派专人负责，增加必要的投入，合理计划，全面推进团体标准建设工作。</w:t>
      </w:r>
    </w:p>
    <w:p w:rsidR="00451515" w:rsidRPr="005030DA" w:rsidRDefault="00451515" w:rsidP="004D5BA1">
      <w:pPr>
        <w:spacing w:line="360" w:lineRule="auto"/>
        <w:ind w:firstLineChars="200" w:firstLine="601"/>
        <w:rPr>
          <w:rFonts w:ascii="华文仿宋" w:eastAsia="华文仿宋" w:hAnsi="华文仿宋"/>
          <w:sz w:val="30"/>
          <w:szCs w:val="30"/>
        </w:rPr>
      </w:pPr>
      <w:r w:rsidRPr="005030DA">
        <w:rPr>
          <w:rFonts w:ascii="华文仿宋" w:eastAsia="华文仿宋" w:hAnsi="华文仿宋" w:hint="eastAsia"/>
          <w:b/>
          <w:sz w:val="30"/>
          <w:szCs w:val="30"/>
        </w:rPr>
        <w:t>第九条</w:t>
      </w:r>
      <w:r w:rsidRPr="005030DA">
        <w:rPr>
          <w:rFonts w:ascii="华文仿宋" w:eastAsia="华文仿宋" w:hAnsi="华文仿宋"/>
          <w:b/>
          <w:sz w:val="30"/>
          <w:szCs w:val="30"/>
        </w:rPr>
        <w:t xml:space="preserve"> </w:t>
      </w:r>
      <w:r w:rsidRPr="005030DA">
        <w:rPr>
          <w:rFonts w:ascii="华文仿宋" w:eastAsia="华文仿宋" w:hAnsi="华文仿宋" w:hint="eastAsia"/>
          <w:sz w:val="30"/>
          <w:szCs w:val="30"/>
        </w:rPr>
        <w:t>各专委会及相关会员单位应按年度工作计划要求，结合自身实际制定具体工作实施计划并报备办事机构。经办事机构汇总协调</w:t>
      </w:r>
      <w:r w:rsidRPr="005030DA">
        <w:rPr>
          <w:rFonts w:ascii="华文仿宋" w:eastAsia="华文仿宋" w:hAnsi="华文仿宋" w:hint="eastAsia"/>
          <w:sz w:val="30"/>
          <w:szCs w:val="30"/>
        </w:rPr>
        <w:lastRenderedPageBreak/>
        <w:t>后在行业内公开发布。</w:t>
      </w:r>
    </w:p>
    <w:p w:rsidR="00451515" w:rsidRPr="005030DA" w:rsidRDefault="00451515" w:rsidP="005030DA">
      <w:pPr>
        <w:spacing w:line="360" w:lineRule="auto"/>
        <w:jc w:val="center"/>
        <w:rPr>
          <w:rFonts w:ascii="华文仿宋" w:eastAsia="华文仿宋" w:hAnsi="华文仿宋"/>
          <w:b/>
          <w:sz w:val="30"/>
          <w:szCs w:val="30"/>
        </w:rPr>
      </w:pPr>
      <w:r w:rsidRPr="005030DA">
        <w:rPr>
          <w:rFonts w:ascii="华文仿宋" w:eastAsia="华文仿宋" w:hAnsi="华文仿宋" w:hint="eastAsia"/>
          <w:b/>
          <w:sz w:val="30"/>
          <w:szCs w:val="30"/>
        </w:rPr>
        <w:t>第三章</w:t>
      </w:r>
      <w:r w:rsidRPr="005030DA">
        <w:rPr>
          <w:rFonts w:ascii="华文仿宋" w:eastAsia="华文仿宋" w:hAnsi="华文仿宋"/>
          <w:b/>
          <w:sz w:val="30"/>
          <w:szCs w:val="30"/>
        </w:rPr>
        <w:t xml:space="preserve"> </w:t>
      </w:r>
      <w:r w:rsidRPr="005030DA">
        <w:rPr>
          <w:rFonts w:ascii="华文仿宋" w:eastAsia="华文仿宋" w:hAnsi="华文仿宋" w:hint="eastAsia"/>
          <w:b/>
          <w:sz w:val="30"/>
          <w:szCs w:val="30"/>
        </w:rPr>
        <w:t>工作程序与标准的编制</w:t>
      </w:r>
    </w:p>
    <w:p w:rsidR="00451515" w:rsidRPr="005030DA" w:rsidRDefault="00451515" w:rsidP="004D5BA1">
      <w:pPr>
        <w:spacing w:line="360" w:lineRule="auto"/>
        <w:ind w:firstLineChars="200" w:firstLine="601"/>
        <w:rPr>
          <w:rFonts w:ascii="华文仿宋" w:eastAsia="华文仿宋" w:hAnsi="华文仿宋"/>
          <w:sz w:val="30"/>
          <w:szCs w:val="30"/>
        </w:rPr>
      </w:pPr>
      <w:r w:rsidRPr="005030DA">
        <w:rPr>
          <w:rFonts w:ascii="华文仿宋" w:eastAsia="华文仿宋" w:hAnsi="华文仿宋" w:hint="eastAsia"/>
          <w:b/>
          <w:sz w:val="30"/>
          <w:szCs w:val="30"/>
        </w:rPr>
        <w:t>第十条</w:t>
      </w:r>
      <w:r w:rsidRPr="005030DA">
        <w:rPr>
          <w:rFonts w:ascii="华文仿宋" w:eastAsia="华文仿宋" w:hAnsi="华文仿宋"/>
          <w:sz w:val="30"/>
          <w:szCs w:val="30"/>
        </w:rPr>
        <w:t xml:space="preserve"> </w:t>
      </w:r>
      <w:r w:rsidRPr="005030DA">
        <w:rPr>
          <w:rFonts w:ascii="华文仿宋" w:eastAsia="华文仿宋" w:hAnsi="华文仿宋" w:hint="eastAsia"/>
          <w:sz w:val="30"/>
          <w:szCs w:val="30"/>
        </w:rPr>
        <w:t>团体标准建设工作应遵循务实严谨、调查研究、资料搜集、分析整理、引进创新的原则，根据市场实际需要和行业创新要求，参照</w:t>
      </w:r>
      <w:r w:rsidRPr="005030DA">
        <w:rPr>
          <w:rFonts w:ascii="华文仿宋" w:eastAsia="华文仿宋" w:hAnsi="华文仿宋"/>
          <w:sz w:val="30"/>
          <w:szCs w:val="30"/>
        </w:rPr>
        <w:t>GB/T1.1</w:t>
      </w:r>
      <w:r w:rsidRPr="005030DA">
        <w:rPr>
          <w:rFonts w:ascii="华文仿宋" w:eastAsia="华文仿宋" w:hAnsi="华文仿宋" w:hint="eastAsia"/>
          <w:sz w:val="30"/>
          <w:szCs w:val="30"/>
        </w:rPr>
        <w:t>制定统一的标准编写规则进行编制。形成的团体标准应符合相关法律法规并不低于现行国标行标技术要求。</w:t>
      </w:r>
    </w:p>
    <w:p w:rsidR="00451515" w:rsidRPr="005030DA" w:rsidRDefault="00451515" w:rsidP="004D5BA1">
      <w:pPr>
        <w:spacing w:line="360" w:lineRule="auto"/>
        <w:ind w:firstLineChars="200" w:firstLine="601"/>
        <w:rPr>
          <w:rFonts w:ascii="华文仿宋" w:eastAsia="华文仿宋" w:hAnsi="华文仿宋"/>
          <w:sz w:val="30"/>
          <w:szCs w:val="30"/>
        </w:rPr>
      </w:pPr>
      <w:r w:rsidRPr="005030DA">
        <w:rPr>
          <w:rFonts w:ascii="华文仿宋" w:eastAsia="华文仿宋" w:hAnsi="华文仿宋" w:hint="eastAsia"/>
          <w:b/>
          <w:sz w:val="30"/>
          <w:szCs w:val="30"/>
        </w:rPr>
        <w:t>第十一条</w:t>
      </w:r>
      <w:r w:rsidRPr="005030DA">
        <w:rPr>
          <w:rFonts w:ascii="华文仿宋" w:eastAsia="华文仿宋" w:hAnsi="华文仿宋"/>
          <w:b/>
          <w:sz w:val="30"/>
          <w:szCs w:val="30"/>
        </w:rPr>
        <w:t xml:space="preserve"> </w:t>
      </w:r>
      <w:r w:rsidRPr="005030DA">
        <w:rPr>
          <w:rFonts w:ascii="华文仿宋" w:eastAsia="华文仿宋" w:hAnsi="华文仿宋" w:hint="eastAsia"/>
          <w:sz w:val="30"/>
          <w:szCs w:val="30"/>
        </w:rPr>
        <w:t>各专委会及相关会员单位应按“工作计划”的要求与分工，也可通过互相协作、资源互补开展团体标准编制工作，并鼓励有意愿承担团体标准编写工作的个人或非会员单位参与。具体编制工作由办事机构掌握进度并监督协调。</w:t>
      </w:r>
    </w:p>
    <w:p w:rsidR="00451515" w:rsidRPr="005030DA" w:rsidRDefault="00451515" w:rsidP="004D5BA1">
      <w:pPr>
        <w:spacing w:line="360" w:lineRule="auto"/>
        <w:ind w:firstLineChars="200" w:firstLine="601"/>
        <w:rPr>
          <w:rFonts w:ascii="华文仿宋" w:eastAsia="华文仿宋" w:hAnsi="华文仿宋"/>
          <w:sz w:val="30"/>
          <w:szCs w:val="30"/>
        </w:rPr>
      </w:pPr>
      <w:r w:rsidRPr="005030DA">
        <w:rPr>
          <w:rFonts w:ascii="华文仿宋" w:eastAsia="华文仿宋" w:hAnsi="华文仿宋" w:hint="eastAsia"/>
          <w:b/>
          <w:sz w:val="30"/>
          <w:szCs w:val="30"/>
        </w:rPr>
        <w:t>第十二条</w:t>
      </w:r>
      <w:r w:rsidRPr="005030DA">
        <w:rPr>
          <w:rFonts w:ascii="华文仿宋" w:eastAsia="华文仿宋" w:hAnsi="华文仿宋"/>
          <w:b/>
          <w:sz w:val="30"/>
          <w:szCs w:val="30"/>
        </w:rPr>
        <w:t xml:space="preserve"> </w:t>
      </w:r>
      <w:r w:rsidRPr="005030DA">
        <w:rPr>
          <w:rFonts w:ascii="华文仿宋" w:eastAsia="华文仿宋" w:hAnsi="华文仿宋" w:hint="eastAsia"/>
          <w:sz w:val="30"/>
          <w:szCs w:val="30"/>
        </w:rPr>
        <w:t>编写单位在完成团体标准有关部分的正文与编制说明，形成征求意见稿，由制定单位向利益相关方征求意见，并对反馈意见处理协调后形成送审稿提交协会办事机构。团体标准编制中产生的过程文件应由原单位和办事机构存档</w:t>
      </w:r>
      <w:r w:rsidRPr="005030DA">
        <w:rPr>
          <w:rFonts w:ascii="华文仿宋" w:eastAsia="华文仿宋" w:hAnsi="华文仿宋"/>
          <w:sz w:val="30"/>
          <w:szCs w:val="30"/>
        </w:rPr>
        <w:t>2</w:t>
      </w:r>
      <w:r w:rsidRPr="005030DA">
        <w:rPr>
          <w:rFonts w:ascii="华文仿宋" w:eastAsia="华文仿宋" w:hAnsi="华文仿宋" w:hint="eastAsia"/>
          <w:sz w:val="30"/>
          <w:szCs w:val="30"/>
        </w:rPr>
        <w:t>年备查。</w:t>
      </w:r>
    </w:p>
    <w:p w:rsidR="00451515" w:rsidRPr="005030DA" w:rsidRDefault="00451515" w:rsidP="004D5BA1">
      <w:pPr>
        <w:spacing w:line="360" w:lineRule="auto"/>
        <w:ind w:firstLineChars="200" w:firstLine="601"/>
        <w:rPr>
          <w:rFonts w:ascii="华文仿宋" w:eastAsia="华文仿宋" w:hAnsi="华文仿宋"/>
          <w:sz w:val="30"/>
          <w:szCs w:val="30"/>
        </w:rPr>
      </w:pPr>
      <w:r w:rsidRPr="005030DA">
        <w:rPr>
          <w:rFonts w:ascii="华文仿宋" w:eastAsia="华文仿宋" w:hAnsi="华文仿宋" w:hint="eastAsia"/>
          <w:b/>
          <w:sz w:val="30"/>
          <w:szCs w:val="30"/>
        </w:rPr>
        <w:t>第十三条</w:t>
      </w:r>
      <w:r w:rsidRPr="005030DA">
        <w:rPr>
          <w:rFonts w:ascii="华文仿宋" w:eastAsia="华文仿宋" w:hAnsi="华文仿宋"/>
          <w:b/>
          <w:sz w:val="30"/>
          <w:szCs w:val="30"/>
        </w:rPr>
        <w:t xml:space="preserve"> </w:t>
      </w:r>
      <w:r w:rsidRPr="005030DA">
        <w:rPr>
          <w:rFonts w:ascii="华文仿宋" w:eastAsia="华文仿宋" w:hAnsi="华文仿宋" w:hint="eastAsia"/>
          <w:sz w:val="30"/>
          <w:szCs w:val="30"/>
        </w:rPr>
        <w:t>协会办事机构应以函审、会议审查等多种形式完成团体标准送审稿的专家审查形成标准报批稿，在协会网站公示后，按程序经理事长办公会讨论修改，提请理事会或常务理事会审议通过后由常务理事会授权理事长签署发布。</w:t>
      </w:r>
    </w:p>
    <w:p w:rsidR="00451515" w:rsidRPr="005030DA" w:rsidRDefault="00451515" w:rsidP="004D5BA1">
      <w:pPr>
        <w:spacing w:line="360" w:lineRule="auto"/>
        <w:ind w:firstLineChars="200" w:firstLine="601"/>
        <w:rPr>
          <w:rFonts w:ascii="华文仿宋" w:eastAsia="华文仿宋" w:hAnsi="华文仿宋"/>
          <w:sz w:val="30"/>
          <w:szCs w:val="30"/>
        </w:rPr>
      </w:pPr>
      <w:r w:rsidRPr="005030DA">
        <w:rPr>
          <w:rFonts w:ascii="华文仿宋" w:eastAsia="华文仿宋" w:hAnsi="华文仿宋" w:hint="eastAsia"/>
          <w:b/>
          <w:sz w:val="30"/>
          <w:szCs w:val="30"/>
        </w:rPr>
        <w:t>第十四条</w:t>
      </w:r>
      <w:r w:rsidRPr="005030DA">
        <w:rPr>
          <w:rFonts w:ascii="华文仿宋" w:eastAsia="华文仿宋" w:hAnsi="华文仿宋"/>
          <w:b/>
          <w:sz w:val="30"/>
          <w:szCs w:val="30"/>
        </w:rPr>
        <w:t xml:space="preserve"> </w:t>
      </w:r>
      <w:r w:rsidRPr="005030DA">
        <w:rPr>
          <w:rFonts w:ascii="华文仿宋" w:eastAsia="华文仿宋" w:hAnsi="华文仿宋" w:hint="eastAsia"/>
          <w:sz w:val="30"/>
          <w:szCs w:val="30"/>
        </w:rPr>
        <w:t>办事机构应对发布的团体标准进行整理、归档，编制《团体标准工作报告》（以下简称“工作报告”），向理事会报告。</w:t>
      </w:r>
    </w:p>
    <w:p w:rsidR="00451515" w:rsidRPr="005030DA" w:rsidRDefault="00451515" w:rsidP="005030DA">
      <w:pPr>
        <w:spacing w:line="360" w:lineRule="auto"/>
        <w:jc w:val="center"/>
        <w:rPr>
          <w:rFonts w:ascii="华文仿宋" w:eastAsia="华文仿宋" w:hAnsi="华文仿宋"/>
          <w:b/>
          <w:sz w:val="30"/>
          <w:szCs w:val="30"/>
        </w:rPr>
      </w:pPr>
      <w:r w:rsidRPr="005030DA">
        <w:rPr>
          <w:rFonts w:ascii="华文仿宋" w:eastAsia="华文仿宋" w:hAnsi="华文仿宋" w:hint="eastAsia"/>
          <w:b/>
          <w:sz w:val="30"/>
          <w:szCs w:val="30"/>
        </w:rPr>
        <w:t>第四章</w:t>
      </w:r>
      <w:r w:rsidRPr="005030DA">
        <w:rPr>
          <w:rFonts w:ascii="华文仿宋" w:eastAsia="华文仿宋" w:hAnsi="华文仿宋"/>
          <w:b/>
          <w:sz w:val="30"/>
          <w:szCs w:val="30"/>
        </w:rPr>
        <w:t xml:space="preserve"> </w:t>
      </w:r>
      <w:proofErr w:type="gramStart"/>
      <w:r w:rsidRPr="005030DA">
        <w:rPr>
          <w:rFonts w:ascii="华文仿宋" w:eastAsia="华文仿宋" w:hAnsi="华文仿宋" w:hint="eastAsia"/>
          <w:b/>
          <w:sz w:val="30"/>
          <w:szCs w:val="30"/>
        </w:rPr>
        <w:t>宣贯与推广</w:t>
      </w:r>
      <w:proofErr w:type="gramEnd"/>
    </w:p>
    <w:p w:rsidR="00451515" w:rsidRPr="005030DA" w:rsidRDefault="00451515" w:rsidP="004D5BA1">
      <w:pPr>
        <w:spacing w:line="360" w:lineRule="auto"/>
        <w:ind w:firstLineChars="200" w:firstLine="601"/>
        <w:rPr>
          <w:rFonts w:ascii="华文仿宋" w:eastAsia="华文仿宋" w:hAnsi="华文仿宋"/>
          <w:sz w:val="30"/>
          <w:szCs w:val="30"/>
        </w:rPr>
      </w:pPr>
      <w:r w:rsidRPr="005030DA">
        <w:rPr>
          <w:rFonts w:ascii="华文仿宋" w:eastAsia="华文仿宋" w:hAnsi="华文仿宋" w:hint="eastAsia"/>
          <w:b/>
          <w:sz w:val="30"/>
          <w:szCs w:val="30"/>
        </w:rPr>
        <w:lastRenderedPageBreak/>
        <w:t>第十五条</w:t>
      </w:r>
      <w:r w:rsidRPr="005030DA">
        <w:rPr>
          <w:rFonts w:ascii="华文仿宋" w:eastAsia="华文仿宋" w:hAnsi="华文仿宋"/>
          <w:b/>
          <w:sz w:val="30"/>
          <w:szCs w:val="30"/>
        </w:rPr>
        <w:t xml:space="preserve"> </w:t>
      </w:r>
      <w:r w:rsidRPr="005030DA">
        <w:rPr>
          <w:rFonts w:ascii="华文仿宋" w:eastAsia="华文仿宋" w:hAnsi="华文仿宋" w:hint="eastAsia"/>
          <w:sz w:val="30"/>
          <w:szCs w:val="30"/>
        </w:rPr>
        <w:t>团体标准应由办事机构以出版物、网页信息、文字资料等多种形式在行业内宣贯推广。</w:t>
      </w:r>
    </w:p>
    <w:p w:rsidR="00451515" w:rsidRPr="005030DA" w:rsidRDefault="00451515" w:rsidP="004D5BA1">
      <w:pPr>
        <w:spacing w:line="360" w:lineRule="auto"/>
        <w:ind w:firstLineChars="200" w:firstLine="601"/>
        <w:rPr>
          <w:rFonts w:ascii="华文仿宋" w:eastAsia="华文仿宋" w:hAnsi="华文仿宋"/>
          <w:sz w:val="30"/>
          <w:szCs w:val="30"/>
        </w:rPr>
      </w:pPr>
      <w:r w:rsidRPr="005030DA">
        <w:rPr>
          <w:rFonts w:ascii="华文仿宋" w:eastAsia="华文仿宋" w:hAnsi="华文仿宋" w:hint="eastAsia"/>
          <w:b/>
          <w:sz w:val="30"/>
          <w:szCs w:val="30"/>
        </w:rPr>
        <w:t>第十六条</w:t>
      </w:r>
      <w:r w:rsidRPr="005030DA">
        <w:rPr>
          <w:rFonts w:ascii="华文仿宋" w:eastAsia="华文仿宋" w:hAnsi="华文仿宋"/>
          <w:b/>
          <w:sz w:val="30"/>
          <w:szCs w:val="30"/>
        </w:rPr>
        <w:t xml:space="preserve"> </w:t>
      </w:r>
      <w:r w:rsidRPr="005030DA">
        <w:rPr>
          <w:rFonts w:ascii="华文仿宋" w:eastAsia="华文仿宋" w:hAnsi="华文仿宋" w:hint="eastAsia"/>
          <w:sz w:val="30"/>
          <w:szCs w:val="30"/>
        </w:rPr>
        <w:t>办事机构与专委会应通过各种渠道，了解掌握市场、会员及相关单位在团体标准应用过程中发现的问题和反馈意见，评估整理汇总，经论证后，及时作出修订。</w:t>
      </w:r>
    </w:p>
    <w:p w:rsidR="00451515" w:rsidRPr="005030DA" w:rsidRDefault="00451515" w:rsidP="005030DA">
      <w:pPr>
        <w:spacing w:line="360" w:lineRule="auto"/>
        <w:jc w:val="center"/>
        <w:rPr>
          <w:rFonts w:ascii="华文仿宋" w:eastAsia="华文仿宋" w:hAnsi="华文仿宋"/>
          <w:b/>
          <w:sz w:val="30"/>
          <w:szCs w:val="30"/>
        </w:rPr>
      </w:pPr>
      <w:r w:rsidRPr="005030DA">
        <w:rPr>
          <w:rFonts w:ascii="华文仿宋" w:eastAsia="华文仿宋" w:hAnsi="华文仿宋" w:hint="eastAsia"/>
          <w:b/>
          <w:sz w:val="30"/>
          <w:szCs w:val="30"/>
        </w:rPr>
        <w:t>第五章</w:t>
      </w:r>
      <w:r w:rsidRPr="005030DA">
        <w:rPr>
          <w:rFonts w:ascii="华文仿宋" w:eastAsia="华文仿宋" w:hAnsi="华文仿宋"/>
          <w:b/>
          <w:sz w:val="30"/>
          <w:szCs w:val="30"/>
        </w:rPr>
        <w:t xml:space="preserve"> </w:t>
      </w:r>
      <w:r w:rsidRPr="005030DA">
        <w:rPr>
          <w:rFonts w:ascii="华文仿宋" w:eastAsia="华文仿宋" w:hAnsi="华文仿宋" w:hint="eastAsia"/>
          <w:b/>
          <w:sz w:val="30"/>
          <w:szCs w:val="30"/>
        </w:rPr>
        <w:t>复审与修订</w:t>
      </w:r>
    </w:p>
    <w:p w:rsidR="00451515" w:rsidRPr="005030DA" w:rsidRDefault="00451515" w:rsidP="004D5BA1">
      <w:pPr>
        <w:spacing w:line="360" w:lineRule="auto"/>
        <w:ind w:firstLineChars="200" w:firstLine="601"/>
        <w:rPr>
          <w:rFonts w:ascii="华文仿宋" w:eastAsia="华文仿宋" w:hAnsi="华文仿宋"/>
          <w:b/>
          <w:sz w:val="30"/>
          <w:szCs w:val="30"/>
        </w:rPr>
      </w:pPr>
      <w:r w:rsidRPr="005030DA">
        <w:rPr>
          <w:rFonts w:ascii="华文仿宋" w:eastAsia="华文仿宋" w:hAnsi="华文仿宋" w:hint="eastAsia"/>
          <w:b/>
          <w:sz w:val="30"/>
          <w:szCs w:val="30"/>
        </w:rPr>
        <w:t>第十七条</w:t>
      </w:r>
      <w:r w:rsidRPr="005030DA">
        <w:rPr>
          <w:rFonts w:ascii="华文仿宋" w:eastAsia="华文仿宋" w:hAnsi="华文仿宋"/>
          <w:b/>
          <w:sz w:val="30"/>
          <w:szCs w:val="30"/>
        </w:rPr>
        <w:t xml:space="preserve"> </w:t>
      </w:r>
      <w:r w:rsidRPr="005030DA">
        <w:rPr>
          <w:rFonts w:ascii="华文仿宋" w:eastAsia="华文仿宋" w:hAnsi="华文仿宋" w:hint="eastAsia"/>
          <w:sz w:val="30"/>
          <w:szCs w:val="30"/>
        </w:rPr>
        <w:t>协会应根据市场和会员的反馈意见，适时组织团体标准的复审，及时对团体标准的安全性、有效性、适用性及完整性进行审查评价，对其中确有修订必要的标准项目提出处理意见，汇总发至各标准原编写单位予以落实。处理意见形式包括：继续有效、进行修订、予以废止。</w:t>
      </w:r>
    </w:p>
    <w:p w:rsidR="00451515" w:rsidRPr="005030DA" w:rsidRDefault="00451515" w:rsidP="004D5BA1">
      <w:pPr>
        <w:spacing w:line="360" w:lineRule="auto"/>
        <w:ind w:firstLineChars="200" w:firstLine="601"/>
        <w:rPr>
          <w:rFonts w:ascii="华文仿宋" w:eastAsia="华文仿宋" w:hAnsi="华文仿宋"/>
          <w:sz w:val="30"/>
          <w:szCs w:val="30"/>
        </w:rPr>
      </w:pPr>
      <w:r w:rsidRPr="005030DA">
        <w:rPr>
          <w:rFonts w:ascii="华文仿宋" w:eastAsia="华文仿宋" w:hAnsi="华文仿宋" w:hint="eastAsia"/>
          <w:b/>
          <w:sz w:val="30"/>
          <w:szCs w:val="30"/>
        </w:rPr>
        <w:t>第十八条</w:t>
      </w:r>
      <w:r w:rsidRPr="005030DA">
        <w:rPr>
          <w:rFonts w:ascii="华文仿宋" w:eastAsia="华文仿宋" w:hAnsi="华文仿宋"/>
          <w:b/>
          <w:sz w:val="30"/>
          <w:szCs w:val="30"/>
        </w:rPr>
        <w:t xml:space="preserve"> </w:t>
      </w:r>
      <w:r w:rsidRPr="005030DA">
        <w:rPr>
          <w:rFonts w:ascii="华文仿宋" w:eastAsia="华文仿宋" w:hAnsi="华文仿宋" w:hint="eastAsia"/>
          <w:sz w:val="30"/>
          <w:szCs w:val="30"/>
        </w:rPr>
        <w:t>原编写单位应根据处理意见，按服务与市场要求在征求意见的基础上进行修订，形成修订报批稿提交协会办事机构，由办事机构按程序报常务理事会，审议通过后授权理事长发布。</w:t>
      </w:r>
    </w:p>
    <w:p w:rsidR="00451515" w:rsidRPr="005030DA" w:rsidRDefault="00451515" w:rsidP="004D5BA1">
      <w:pPr>
        <w:spacing w:line="360" w:lineRule="auto"/>
        <w:ind w:firstLineChars="200" w:firstLine="601"/>
        <w:rPr>
          <w:rFonts w:ascii="华文仿宋" w:eastAsia="华文仿宋" w:hAnsi="华文仿宋"/>
          <w:sz w:val="30"/>
          <w:szCs w:val="30"/>
        </w:rPr>
      </w:pPr>
      <w:r w:rsidRPr="005030DA">
        <w:rPr>
          <w:rFonts w:ascii="华文仿宋" w:eastAsia="华文仿宋" w:hAnsi="华文仿宋" w:hint="eastAsia"/>
          <w:b/>
          <w:sz w:val="30"/>
          <w:szCs w:val="30"/>
        </w:rPr>
        <w:t>第十九条</w:t>
      </w:r>
      <w:r w:rsidRPr="005030DA">
        <w:rPr>
          <w:rFonts w:ascii="华文仿宋" w:eastAsia="华文仿宋" w:hAnsi="华文仿宋" w:hint="eastAsia"/>
          <w:sz w:val="30"/>
          <w:szCs w:val="30"/>
        </w:rPr>
        <w:t>利用国际会议、研讨、论坛的机会，主动征求和听取国际同业行业组织的意见和观点，必要时，可吸纳采用其有关建议和意见，不断促进团体标准的国际规范化程度。</w:t>
      </w:r>
      <w:r w:rsidRPr="005030DA">
        <w:rPr>
          <w:rFonts w:ascii="华文仿宋" w:eastAsia="华文仿宋" w:hAnsi="华文仿宋"/>
          <w:b/>
          <w:sz w:val="30"/>
          <w:szCs w:val="30"/>
        </w:rPr>
        <w:t xml:space="preserve">   </w:t>
      </w:r>
      <w:r w:rsidRPr="005030DA">
        <w:rPr>
          <w:rFonts w:ascii="华文仿宋" w:eastAsia="华文仿宋" w:hAnsi="华文仿宋"/>
          <w:sz w:val="30"/>
          <w:szCs w:val="30"/>
        </w:rPr>
        <w:t xml:space="preserve">                                      </w:t>
      </w:r>
    </w:p>
    <w:p w:rsidR="00451515" w:rsidRPr="005030DA" w:rsidRDefault="00451515" w:rsidP="005030DA">
      <w:pPr>
        <w:spacing w:line="360" w:lineRule="auto"/>
        <w:jc w:val="center"/>
        <w:rPr>
          <w:rFonts w:ascii="华文仿宋" w:eastAsia="华文仿宋" w:hAnsi="华文仿宋"/>
          <w:b/>
          <w:sz w:val="30"/>
          <w:szCs w:val="30"/>
        </w:rPr>
      </w:pPr>
      <w:r w:rsidRPr="005030DA">
        <w:rPr>
          <w:rFonts w:ascii="华文仿宋" w:eastAsia="华文仿宋" w:hAnsi="华文仿宋" w:hint="eastAsia"/>
          <w:b/>
          <w:sz w:val="30"/>
          <w:szCs w:val="30"/>
        </w:rPr>
        <w:t>第六章</w:t>
      </w:r>
      <w:r w:rsidRPr="005030DA">
        <w:rPr>
          <w:rFonts w:ascii="华文仿宋" w:eastAsia="华文仿宋" w:hAnsi="华文仿宋"/>
          <w:b/>
          <w:sz w:val="30"/>
          <w:szCs w:val="30"/>
        </w:rPr>
        <w:t xml:space="preserve"> </w:t>
      </w:r>
      <w:r w:rsidRPr="005030DA">
        <w:rPr>
          <w:rFonts w:ascii="华文仿宋" w:eastAsia="华文仿宋" w:hAnsi="华文仿宋" w:hint="eastAsia"/>
          <w:b/>
          <w:sz w:val="30"/>
          <w:szCs w:val="30"/>
        </w:rPr>
        <w:t>附则</w:t>
      </w:r>
    </w:p>
    <w:p w:rsidR="00451515" w:rsidRPr="005030DA" w:rsidRDefault="00451515" w:rsidP="004D5BA1">
      <w:pPr>
        <w:spacing w:line="360" w:lineRule="auto"/>
        <w:ind w:firstLineChars="200" w:firstLine="601"/>
        <w:rPr>
          <w:rFonts w:ascii="华文仿宋" w:eastAsia="华文仿宋" w:hAnsi="华文仿宋"/>
          <w:b/>
          <w:sz w:val="30"/>
          <w:szCs w:val="30"/>
        </w:rPr>
      </w:pPr>
      <w:r w:rsidRPr="005030DA">
        <w:rPr>
          <w:rFonts w:ascii="华文仿宋" w:eastAsia="华文仿宋" w:hAnsi="华文仿宋" w:hint="eastAsia"/>
          <w:b/>
          <w:sz w:val="30"/>
          <w:szCs w:val="30"/>
        </w:rPr>
        <w:t>第二十条</w:t>
      </w:r>
      <w:r w:rsidRPr="005030DA">
        <w:rPr>
          <w:rFonts w:ascii="华文仿宋" w:eastAsia="华文仿宋" w:hAnsi="华文仿宋"/>
          <w:b/>
          <w:sz w:val="30"/>
          <w:szCs w:val="30"/>
        </w:rPr>
        <w:t xml:space="preserve"> </w:t>
      </w:r>
      <w:r w:rsidRPr="005030DA">
        <w:rPr>
          <w:rFonts w:ascii="华文仿宋" w:eastAsia="华文仿宋" w:hAnsi="华文仿宋" w:hint="eastAsia"/>
          <w:sz w:val="30"/>
          <w:szCs w:val="30"/>
        </w:rPr>
        <w:t>团体标准由协会持有全部版权。</w:t>
      </w:r>
    </w:p>
    <w:p w:rsidR="00451515" w:rsidRPr="005030DA" w:rsidRDefault="00451515" w:rsidP="004D5BA1">
      <w:pPr>
        <w:spacing w:line="360" w:lineRule="auto"/>
        <w:ind w:firstLineChars="200" w:firstLine="601"/>
        <w:rPr>
          <w:rFonts w:ascii="华文仿宋" w:eastAsia="华文仿宋" w:hAnsi="华文仿宋"/>
          <w:sz w:val="30"/>
          <w:szCs w:val="30"/>
        </w:rPr>
      </w:pPr>
      <w:r w:rsidRPr="005030DA">
        <w:rPr>
          <w:rFonts w:ascii="华文仿宋" w:eastAsia="华文仿宋" w:hAnsi="华文仿宋" w:hint="eastAsia"/>
          <w:b/>
          <w:sz w:val="30"/>
          <w:szCs w:val="30"/>
        </w:rPr>
        <w:t>第二十一条</w:t>
      </w:r>
      <w:r w:rsidRPr="005030DA">
        <w:rPr>
          <w:rFonts w:ascii="华文仿宋" w:eastAsia="华文仿宋" w:hAnsi="华文仿宋"/>
          <w:b/>
          <w:sz w:val="30"/>
          <w:szCs w:val="30"/>
        </w:rPr>
        <w:t xml:space="preserve"> </w:t>
      </w:r>
      <w:r w:rsidRPr="005030DA">
        <w:rPr>
          <w:rFonts w:ascii="华文仿宋" w:eastAsia="华文仿宋" w:hAnsi="华文仿宋" w:hint="eastAsia"/>
          <w:sz w:val="30"/>
          <w:szCs w:val="30"/>
        </w:rPr>
        <w:t>本办法由中国潜水打捞行业协会负责解释。</w:t>
      </w:r>
    </w:p>
    <w:p w:rsidR="00451515" w:rsidRPr="005030DA" w:rsidRDefault="00451515" w:rsidP="004D5BA1">
      <w:pPr>
        <w:spacing w:line="360" w:lineRule="auto"/>
        <w:ind w:firstLineChars="200" w:firstLine="601"/>
        <w:rPr>
          <w:rFonts w:ascii="宋体" w:cs="宋体"/>
          <w:sz w:val="24"/>
        </w:rPr>
      </w:pPr>
      <w:r w:rsidRPr="005030DA">
        <w:rPr>
          <w:rFonts w:ascii="华文仿宋" w:eastAsia="华文仿宋" w:hAnsi="华文仿宋" w:hint="eastAsia"/>
          <w:b/>
          <w:sz w:val="30"/>
          <w:szCs w:val="30"/>
        </w:rPr>
        <w:t>第二十二条</w:t>
      </w:r>
      <w:r w:rsidRPr="005030DA">
        <w:rPr>
          <w:rFonts w:ascii="华文仿宋" w:eastAsia="华文仿宋" w:hAnsi="华文仿宋"/>
          <w:b/>
          <w:sz w:val="30"/>
          <w:szCs w:val="30"/>
        </w:rPr>
        <w:t xml:space="preserve"> </w:t>
      </w:r>
      <w:r w:rsidRPr="005030DA">
        <w:rPr>
          <w:rFonts w:ascii="华文仿宋" w:eastAsia="华文仿宋" w:hAnsi="华文仿宋" w:hint="eastAsia"/>
          <w:sz w:val="30"/>
          <w:szCs w:val="30"/>
        </w:rPr>
        <w:t>本办法自发布之日起试行。</w:t>
      </w:r>
      <w:bookmarkEnd w:id="1"/>
    </w:p>
    <w:sectPr w:rsidR="00451515" w:rsidRPr="005030DA" w:rsidSect="004D5BA1">
      <w:footerReference w:type="even" r:id="rId8"/>
      <w:footerReference w:type="default" r:id="rId9"/>
      <w:pgSz w:w="11906" w:h="16838"/>
      <w:pgMar w:top="1417" w:right="1417" w:bottom="1417" w:left="1417" w:header="851" w:footer="992" w:gutter="0"/>
      <w:pgNumType w:start="1"/>
      <w:cols w:space="72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0F26" w:rsidRDefault="000D0F26" w:rsidP="00FD7D89">
      <w:r>
        <w:separator/>
      </w:r>
    </w:p>
  </w:endnote>
  <w:endnote w:type="continuationSeparator" w:id="0">
    <w:p w:rsidR="000D0F26" w:rsidRDefault="000D0F26" w:rsidP="00FD7D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 w:name="楷体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MingLiU">
    <w:altName w:val="細明體"/>
    <w:panose1 w:val="02020309000000000000"/>
    <w:charset w:val="88"/>
    <w:family w:val="modern"/>
    <w:pitch w:val="fixed"/>
    <w:sig w:usb0="00000003" w:usb1="080E0000" w:usb2="00000016" w:usb3="00000000" w:csb0="00100001"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A00002BF" w:usb1="68C7FCFB" w:usb2="00000010" w:usb3="00000000" w:csb0="0002009F" w:csb1="00000000"/>
  </w:font>
  <w:font w:name="华文仿宋">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1515" w:rsidRDefault="00451515" w:rsidP="00FD7D89">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451515" w:rsidRDefault="00451515" w:rsidP="00FD7D89">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1515" w:rsidRDefault="00451515" w:rsidP="00FD7D89">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5030DA">
      <w:rPr>
        <w:rStyle w:val="a5"/>
        <w:noProof/>
      </w:rPr>
      <w:t>4</w:t>
    </w:r>
    <w:r>
      <w:rPr>
        <w:rStyle w:val="a5"/>
      </w:rPr>
      <w:fldChar w:fldCharType="end"/>
    </w:r>
  </w:p>
  <w:p w:rsidR="00451515" w:rsidRDefault="00451515" w:rsidP="00FD7D89">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0F26" w:rsidRDefault="000D0F26" w:rsidP="00FD7D89">
      <w:r>
        <w:separator/>
      </w:r>
    </w:p>
  </w:footnote>
  <w:footnote w:type="continuationSeparator" w:id="0">
    <w:p w:rsidR="000D0F26" w:rsidRDefault="000D0F26" w:rsidP="00FD7D8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3"/>
    <w:multiLevelType w:val="singleLevel"/>
    <w:tmpl w:val="00000013"/>
    <w:lvl w:ilvl="0">
      <w:start w:val="1"/>
      <w:numFmt w:val="decimal"/>
      <w:lvlText w:val="%1"/>
      <w:lvlJc w:val="left"/>
      <w:pPr>
        <w:tabs>
          <w:tab w:val="num" w:pos="0"/>
        </w:tabs>
      </w:pPr>
      <w:rPr>
        <w:rFonts w:cs="Times New Roman" w:hint="default"/>
      </w:rPr>
    </w:lvl>
  </w:abstractNum>
  <w:abstractNum w:abstractNumId="1">
    <w:nsid w:val="00000014"/>
    <w:multiLevelType w:val="multilevel"/>
    <w:tmpl w:val="00000014"/>
    <w:lvl w:ilvl="0">
      <w:start w:val="1"/>
      <w:numFmt w:val="decimal"/>
      <w:isLgl/>
      <w:lvlText w:val="%1."/>
      <w:lvlJc w:val="left"/>
      <w:pPr>
        <w:tabs>
          <w:tab w:val="num" w:pos="0"/>
        </w:tabs>
      </w:pPr>
      <w:rPr>
        <w:rFonts w:ascii="宋体" w:eastAsia="宋体" w:hAnsi="宋体" w:cs="Times New Roman" w:hint="default"/>
      </w:rPr>
    </w:lvl>
    <w:lvl w:ilvl="1">
      <w:start w:val="1"/>
      <w:numFmt w:val="decimal"/>
      <w:isLgl/>
      <w:lvlText w:val="%1.%2."/>
      <w:lvlJc w:val="left"/>
      <w:pPr>
        <w:tabs>
          <w:tab w:val="num" w:pos="0"/>
        </w:tabs>
      </w:pPr>
      <w:rPr>
        <w:rFonts w:ascii="宋体" w:eastAsia="宋体" w:hAnsi="宋体" w:cs="Times New Roman" w:hint="default"/>
      </w:rPr>
    </w:lvl>
    <w:lvl w:ilvl="2">
      <w:start w:val="1"/>
      <w:numFmt w:val="decimal"/>
      <w:isLgl/>
      <w:lvlText w:val="%1.%2.%3."/>
      <w:lvlJc w:val="left"/>
      <w:pPr>
        <w:tabs>
          <w:tab w:val="num" w:pos="0"/>
        </w:tabs>
      </w:pPr>
      <w:rPr>
        <w:rFonts w:ascii="宋体" w:eastAsia="宋体" w:hAnsi="宋体" w:cs="Times New Roman" w:hint="default"/>
      </w:rPr>
    </w:lvl>
    <w:lvl w:ilvl="3">
      <w:start w:val="1"/>
      <w:numFmt w:val="decimal"/>
      <w:isLgl/>
      <w:lvlText w:val="%1.%2.%3.%4."/>
      <w:lvlJc w:val="left"/>
      <w:pPr>
        <w:tabs>
          <w:tab w:val="num" w:pos="0"/>
        </w:tabs>
      </w:pPr>
      <w:rPr>
        <w:rFonts w:ascii="宋体" w:eastAsia="宋体" w:hAnsi="宋体" w:cs="Times New Roman" w:hint="default"/>
      </w:rPr>
    </w:lvl>
    <w:lvl w:ilvl="4">
      <w:start w:val="1"/>
      <w:numFmt w:val="decimal"/>
      <w:lvlText w:val="%1.%2.%3.%4.%5."/>
      <w:lvlJc w:val="left"/>
      <w:pPr>
        <w:tabs>
          <w:tab w:val="num" w:pos="991"/>
        </w:tabs>
        <w:ind w:left="991" w:hanging="991"/>
      </w:pPr>
      <w:rPr>
        <w:rFonts w:cs="Times New Roman" w:hint="default"/>
      </w:rPr>
    </w:lvl>
    <w:lvl w:ilvl="5">
      <w:start w:val="1"/>
      <w:numFmt w:val="decimal"/>
      <w:lvlText w:val="%1.%2.%3.%4.%5.%6."/>
      <w:lvlJc w:val="left"/>
      <w:pPr>
        <w:tabs>
          <w:tab w:val="num" w:pos="1134"/>
        </w:tabs>
        <w:ind w:left="1134" w:hanging="1134"/>
      </w:pPr>
      <w:rPr>
        <w:rFonts w:cs="Times New Roman" w:hint="default"/>
      </w:rPr>
    </w:lvl>
    <w:lvl w:ilvl="6">
      <w:start w:val="1"/>
      <w:numFmt w:val="decimal"/>
      <w:lvlText w:val="%1.%2.%3.%4.%5.%6.%7."/>
      <w:lvlJc w:val="left"/>
      <w:pPr>
        <w:tabs>
          <w:tab w:val="num" w:pos="1275"/>
        </w:tabs>
        <w:ind w:left="1275" w:hanging="1275"/>
      </w:pPr>
      <w:rPr>
        <w:rFonts w:cs="Times New Roman" w:hint="default"/>
      </w:rPr>
    </w:lvl>
    <w:lvl w:ilvl="7">
      <w:start w:val="1"/>
      <w:numFmt w:val="decimal"/>
      <w:lvlText w:val="%1.%2.%3.%4.%5.%6.%7.%8."/>
      <w:lvlJc w:val="left"/>
      <w:pPr>
        <w:tabs>
          <w:tab w:val="num" w:pos="1418"/>
        </w:tabs>
        <w:ind w:left="1418" w:hanging="1418"/>
      </w:pPr>
      <w:rPr>
        <w:rFonts w:cs="Times New Roman" w:hint="default"/>
      </w:rPr>
    </w:lvl>
    <w:lvl w:ilvl="8">
      <w:start w:val="1"/>
      <w:numFmt w:val="decimal"/>
      <w:lvlText w:val="%1.%2.%3.%4.%5.%6.%7.%8.%9."/>
      <w:lvlJc w:val="left"/>
      <w:pPr>
        <w:tabs>
          <w:tab w:val="num" w:pos="1558"/>
        </w:tabs>
        <w:ind w:left="1558" w:hanging="1558"/>
      </w:pPr>
      <w:rPr>
        <w:rFonts w:cs="Times New Roman" w:hint="default"/>
      </w:rPr>
    </w:lvl>
  </w:abstractNum>
  <w:abstractNum w:abstractNumId="2">
    <w:nsid w:val="00000019"/>
    <w:multiLevelType w:val="multilevel"/>
    <w:tmpl w:val="00000019"/>
    <w:lvl w:ilvl="0">
      <w:start w:val="1"/>
      <w:numFmt w:val="decimal"/>
      <w:lvlText w:val="%1."/>
      <w:lvlJc w:val="left"/>
      <w:pPr>
        <w:tabs>
          <w:tab w:val="num" w:pos="420"/>
        </w:tabs>
        <w:ind w:left="420" w:hanging="420"/>
      </w:pPr>
      <w:rPr>
        <w:rFonts w:cs="Times New Roman" w:hint="eastAsia"/>
        <w:color w:val="000000"/>
      </w:rPr>
    </w:lvl>
    <w:lvl w:ilvl="1">
      <w:start w:val="1"/>
      <w:numFmt w:val="lowerLetter"/>
      <w:lvlText w:val="%2)"/>
      <w:lvlJc w:val="left"/>
      <w:pPr>
        <w:tabs>
          <w:tab w:val="num" w:pos="840"/>
        </w:tabs>
        <w:ind w:left="840" w:hanging="420"/>
      </w:pPr>
      <w:rPr>
        <w:rFonts w:cs="Times New Roman" w:hint="default"/>
      </w:rPr>
    </w:lvl>
    <w:lvl w:ilvl="2">
      <w:start w:val="1"/>
      <w:numFmt w:val="lowerRoman"/>
      <w:lvlText w:val="%3."/>
      <w:lvlJc w:val="left"/>
      <w:pPr>
        <w:tabs>
          <w:tab w:val="num" w:pos="1260"/>
        </w:tabs>
        <w:ind w:left="1260" w:hanging="420"/>
      </w:pPr>
      <w:rPr>
        <w:rFonts w:cs="Times New Roman" w:hint="default"/>
      </w:rPr>
    </w:lvl>
    <w:lvl w:ilvl="3">
      <w:start w:val="1"/>
      <w:numFmt w:val="decimal"/>
      <w:lvlText w:val="%4."/>
      <w:lvlJc w:val="left"/>
      <w:pPr>
        <w:tabs>
          <w:tab w:val="num" w:pos="1680"/>
        </w:tabs>
        <w:ind w:left="1680" w:hanging="420"/>
      </w:pPr>
      <w:rPr>
        <w:rFonts w:cs="Times New Roman" w:hint="default"/>
      </w:rPr>
    </w:lvl>
    <w:lvl w:ilvl="4">
      <w:start w:val="1"/>
      <w:numFmt w:val="lowerLetter"/>
      <w:isLgl/>
      <w:lvlText w:val="(%5)"/>
      <w:lvlJc w:val="left"/>
      <w:pPr>
        <w:tabs>
          <w:tab w:val="num" w:pos="0"/>
        </w:tabs>
      </w:pPr>
      <w:rPr>
        <w:rFonts w:ascii="宋体" w:eastAsia="宋体" w:hAnsi="宋体" w:cs="Times New Roman" w:hint="default"/>
      </w:rPr>
    </w:lvl>
    <w:lvl w:ilvl="5">
      <w:start w:val="1"/>
      <w:numFmt w:val="lowerRoman"/>
      <w:lvlText w:val="%6."/>
      <w:lvlJc w:val="left"/>
      <w:pPr>
        <w:tabs>
          <w:tab w:val="num" w:pos="2520"/>
        </w:tabs>
        <w:ind w:left="2520" w:hanging="420"/>
      </w:pPr>
      <w:rPr>
        <w:rFonts w:cs="Times New Roman" w:hint="default"/>
      </w:rPr>
    </w:lvl>
    <w:lvl w:ilvl="6">
      <w:start w:val="1"/>
      <w:numFmt w:val="decimal"/>
      <w:lvlText w:val="%7."/>
      <w:lvlJc w:val="left"/>
      <w:pPr>
        <w:tabs>
          <w:tab w:val="num" w:pos="2940"/>
        </w:tabs>
        <w:ind w:left="2940" w:hanging="420"/>
      </w:pPr>
      <w:rPr>
        <w:rFonts w:cs="Times New Roman" w:hint="default"/>
      </w:rPr>
    </w:lvl>
    <w:lvl w:ilvl="7">
      <w:start w:val="1"/>
      <w:numFmt w:val="lowerLetter"/>
      <w:lvlText w:val="%8)"/>
      <w:lvlJc w:val="left"/>
      <w:pPr>
        <w:tabs>
          <w:tab w:val="num" w:pos="3360"/>
        </w:tabs>
        <w:ind w:left="3360" w:hanging="420"/>
      </w:pPr>
      <w:rPr>
        <w:rFonts w:cs="Times New Roman" w:hint="default"/>
      </w:rPr>
    </w:lvl>
    <w:lvl w:ilvl="8">
      <w:start w:val="1"/>
      <w:numFmt w:val="lowerRoman"/>
      <w:lvlText w:val="%9."/>
      <w:lvlJc w:val="left"/>
      <w:pPr>
        <w:tabs>
          <w:tab w:val="num" w:pos="3780"/>
        </w:tabs>
        <w:ind w:left="3780" w:hanging="420"/>
      </w:pPr>
      <w:rPr>
        <w:rFonts w:cs="Times New Roman" w:hint="default"/>
      </w:rPr>
    </w:lvl>
  </w:abstractNum>
  <w:abstractNum w:abstractNumId="3">
    <w:nsid w:val="0000001A"/>
    <w:multiLevelType w:val="multilevel"/>
    <w:tmpl w:val="0000001A"/>
    <w:lvl w:ilvl="0">
      <w:start w:val="1"/>
      <w:numFmt w:val="decimal"/>
      <w:lvlText w:val="%1."/>
      <w:lvlJc w:val="left"/>
      <w:pPr>
        <w:tabs>
          <w:tab w:val="num" w:pos="420"/>
        </w:tabs>
        <w:ind w:left="420" w:hanging="420"/>
      </w:pPr>
      <w:rPr>
        <w:rFonts w:cs="Times New Roman" w:hint="eastAsia"/>
        <w:color w:val="000000"/>
      </w:rPr>
    </w:lvl>
    <w:lvl w:ilvl="1">
      <w:start w:val="1"/>
      <w:numFmt w:val="lowerLetter"/>
      <w:lvlText w:val="%2)"/>
      <w:lvlJc w:val="left"/>
      <w:pPr>
        <w:tabs>
          <w:tab w:val="num" w:pos="840"/>
        </w:tabs>
        <w:ind w:left="840" w:hanging="420"/>
      </w:pPr>
      <w:rPr>
        <w:rFonts w:cs="Times New Roman" w:hint="default"/>
      </w:rPr>
    </w:lvl>
    <w:lvl w:ilvl="2">
      <w:start w:val="1"/>
      <w:numFmt w:val="lowerRoman"/>
      <w:lvlText w:val="%3."/>
      <w:lvlJc w:val="left"/>
      <w:pPr>
        <w:tabs>
          <w:tab w:val="num" w:pos="1260"/>
        </w:tabs>
        <w:ind w:left="1260" w:hanging="420"/>
      </w:pPr>
      <w:rPr>
        <w:rFonts w:cs="Times New Roman" w:hint="default"/>
      </w:rPr>
    </w:lvl>
    <w:lvl w:ilvl="3">
      <w:start w:val="1"/>
      <w:numFmt w:val="decimal"/>
      <w:lvlText w:val="%4."/>
      <w:lvlJc w:val="left"/>
      <w:pPr>
        <w:tabs>
          <w:tab w:val="num" w:pos="1680"/>
        </w:tabs>
        <w:ind w:left="1680" w:hanging="420"/>
      </w:pPr>
      <w:rPr>
        <w:rFonts w:cs="Times New Roman" w:hint="default"/>
      </w:rPr>
    </w:lvl>
    <w:lvl w:ilvl="4">
      <w:start w:val="1"/>
      <w:numFmt w:val="lowerLetter"/>
      <w:isLgl/>
      <w:lvlText w:val="(%5)"/>
      <w:lvlJc w:val="left"/>
      <w:pPr>
        <w:tabs>
          <w:tab w:val="num" w:pos="0"/>
        </w:tabs>
      </w:pPr>
      <w:rPr>
        <w:rFonts w:ascii="宋体" w:eastAsia="宋体" w:hAnsi="宋体" w:cs="Times New Roman" w:hint="default"/>
      </w:rPr>
    </w:lvl>
    <w:lvl w:ilvl="5">
      <w:start w:val="1"/>
      <w:numFmt w:val="lowerRoman"/>
      <w:lvlText w:val="%6."/>
      <w:lvlJc w:val="left"/>
      <w:pPr>
        <w:tabs>
          <w:tab w:val="num" w:pos="2520"/>
        </w:tabs>
        <w:ind w:left="2520" w:hanging="420"/>
      </w:pPr>
      <w:rPr>
        <w:rFonts w:cs="Times New Roman" w:hint="default"/>
      </w:rPr>
    </w:lvl>
    <w:lvl w:ilvl="6">
      <w:start w:val="1"/>
      <w:numFmt w:val="decimal"/>
      <w:lvlText w:val="%7."/>
      <w:lvlJc w:val="left"/>
      <w:pPr>
        <w:tabs>
          <w:tab w:val="num" w:pos="2940"/>
        </w:tabs>
        <w:ind w:left="2940" w:hanging="420"/>
      </w:pPr>
      <w:rPr>
        <w:rFonts w:cs="Times New Roman" w:hint="default"/>
      </w:rPr>
    </w:lvl>
    <w:lvl w:ilvl="7">
      <w:start w:val="1"/>
      <w:numFmt w:val="lowerLetter"/>
      <w:lvlText w:val="%8)"/>
      <w:lvlJc w:val="left"/>
      <w:pPr>
        <w:tabs>
          <w:tab w:val="num" w:pos="3360"/>
        </w:tabs>
        <w:ind w:left="3360" w:hanging="420"/>
      </w:pPr>
      <w:rPr>
        <w:rFonts w:cs="Times New Roman" w:hint="default"/>
      </w:rPr>
    </w:lvl>
    <w:lvl w:ilvl="8">
      <w:start w:val="1"/>
      <w:numFmt w:val="lowerRoman"/>
      <w:lvlText w:val="%9."/>
      <w:lvlJc w:val="left"/>
      <w:pPr>
        <w:tabs>
          <w:tab w:val="num" w:pos="3780"/>
        </w:tabs>
        <w:ind w:left="3780" w:hanging="420"/>
      </w:pPr>
      <w:rPr>
        <w:rFonts w:cs="Times New Roman" w:hint="default"/>
      </w:rPr>
    </w:lvl>
  </w:abstractNum>
  <w:abstractNum w:abstractNumId="4">
    <w:nsid w:val="016C357D"/>
    <w:multiLevelType w:val="hybridMultilevel"/>
    <w:tmpl w:val="89C0F884"/>
    <w:lvl w:ilvl="0" w:tplc="C3FE79E0">
      <w:start w:val="1"/>
      <w:numFmt w:val="decimal"/>
      <w:lvlText w:val="404.2.%1"/>
      <w:lvlJc w:val="left"/>
      <w:pPr>
        <w:tabs>
          <w:tab w:val="num" w:pos="425"/>
        </w:tabs>
        <w:ind w:left="425" w:hanging="425"/>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5">
    <w:nsid w:val="09DC0059"/>
    <w:multiLevelType w:val="hybridMultilevel"/>
    <w:tmpl w:val="85E65B16"/>
    <w:lvl w:ilvl="0" w:tplc="C4462A3C">
      <w:start w:val="1"/>
      <w:numFmt w:val="decimal"/>
      <w:lvlText w:val="403.2.%1"/>
      <w:lvlJc w:val="left"/>
      <w:pPr>
        <w:tabs>
          <w:tab w:val="num" w:pos="425"/>
        </w:tabs>
        <w:ind w:left="425" w:hanging="425"/>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6">
    <w:nsid w:val="0E614F43"/>
    <w:multiLevelType w:val="hybridMultilevel"/>
    <w:tmpl w:val="4DAE7186"/>
    <w:lvl w:ilvl="0" w:tplc="2BE696D0">
      <w:start w:val="1"/>
      <w:numFmt w:val="decimal"/>
      <w:lvlText w:val="403.%1"/>
      <w:lvlJc w:val="left"/>
      <w:pPr>
        <w:ind w:left="420" w:hanging="4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7">
    <w:nsid w:val="119C2E7F"/>
    <w:multiLevelType w:val="hybridMultilevel"/>
    <w:tmpl w:val="37A875E2"/>
    <w:lvl w:ilvl="0" w:tplc="522023D6">
      <w:start w:val="1"/>
      <w:numFmt w:val="decimal"/>
      <w:lvlText w:val="%1．"/>
      <w:lvlJc w:val="left"/>
      <w:pPr>
        <w:ind w:left="1309" w:hanging="720"/>
      </w:pPr>
      <w:rPr>
        <w:rFonts w:cs="Times New Roman" w:hint="default"/>
      </w:rPr>
    </w:lvl>
    <w:lvl w:ilvl="1" w:tplc="04090019" w:tentative="1">
      <w:start w:val="1"/>
      <w:numFmt w:val="lowerLetter"/>
      <w:lvlText w:val="%2)"/>
      <w:lvlJc w:val="left"/>
      <w:pPr>
        <w:ind w:left="1429" w:hanging="420"/>
      </w:pPr>
      <w:rPr>
        <w:rFonts w:cs="Times New Roman"/>
      </w:rPr>
    </w:lvl>
    <w:lvl w:ilvl="2" w:tplc="0409001B" w:tentative="1">
      <w:start w:val="1"/>
      <w:numFmt w:val="lowerRoman"/>
      <w:lvlText w:val="%3."/>
      <w:lvlJc w:val="right"/>
      <w:pPr>
        <w:ind w:left="1849" w:hanging="420"/>
      </w:pPr>
      <w:rPr>
        <w:rFonts w:cs="Times New Roman"/>
      </w:rPr>
    </w:lvl>
    <w:lvl w:ilvl="3" w:tplc="0409000F" w:tentative="1">
      <w:start w:val="1"/>
      <w:numFmt w:val="decimal"/>
      <w:lvlText w:val="%4."/>
      <w:lvlJc w:val="left"/>
      <w:pPr>
        <w:ind w:left="2269" w:hanging="420"/>
      </w:pPr>
      <w:rPr>
        <w:rFonts w:cs="Times New Roman"/>
      </w:rPr>
    </w:lvl>
    <w:lvl w:ilvl="4" w:tplc="04090019" w:tentative="1">
      <w:start w:val="1"/>
      <w:numFmt w:val="lowerLetter"/>
      <w:lvlText w:val="%5)"/>
      <w:lvlJc w:val="left"/>
      <w:pPr>
        <w:ind w:left="2689" w:hanging="420"/>
      </w:pPr>
      <w:rPr>
        <w:rFonts w:cs="Times New Roman"/>
      </w:rPr>
    </w:lvl>
    <w:lvl w:ilvl="5" w:tplc="0409001B" w:tentative="1">
      <w:start w:val="1"/>
      <w:numFmt w:val="lowerRoman"/>
      <w:lvlText w:val="%6."/>
      <w:lvlJc w:val="right"/>
      <w:pPr>
        <w:ind w:left="3109" w:hanging="420"/>
      </w:pPr>
      <w:rPr>
        <w:rFonts w:cs="Times New Roman"/>
      </w:rPr>
    </w:lvl>
    <w:lvl w:ilvl="6" w:tplc="0409000F" w:tentative="1">
      <w:start w:val="1"/>
      <w:numFmt w:val="decimal"/>
      <w:lvlText w:val="%7."/>
      <w:lvlJc w:val="left"/>
      <w:pPr>
        <w:ind w:left="3529" w:hanging="420"/>
      </w:pPr>
      <w:rPr>
        <w:rFonts w:cs="Times New Roman"/>
      </w:rPr>
    </w:lvl>
    <w:lvl w:ilvl="7" w:tplc="04090019" w:tentative="1">
      <w:start w:val="1"/>
      <w:numFmt w:val="lowerLetter"/>
      <w:lvlText w:val="%8)"/>
      <w:lvlJc w:val="left"/>
      <w:pPr>
        <w:ind w:left="3949" w:hanging="420"/>
      </w:pPr>
      <w:rPr>
        <w:rFonts w:cs="Times New Roman"/>
      </w:rPr>
    </w:lvl>
    <w:lvl w:ilvl="8" w:tplc="0409001B" w:tentative="1">
      <w:start w:val="1"/>
      <w:numFmt w:val="lowerRoman"/>
      <w:lvlText w:val="%9."/>
      <w:lvlJc w:val="right"/>
      <w:pPr>
        <w:ind w:left="4369" w:hanging="420"/>
      </w:pPr>
      <w:rPr>
        <w:rFonts w:cs="Times New Roman"/>
      </w:rPr>
    </w:lvl>
  </w:abstractNum>
  <w:abstractNum w:abstractNumId="8">
    <w:nsid w:val="12395242"/>
    <w:multiLevelType w:val="hybridMultilevel"/>
    <w:tmpl w:val="72688A86"/>
    <w:lvl w:ilvl="0" w:tplc="47FE606C">
      <w:start w:val="1"/>
      <w:numFmt w:val="decimal"/>
      <w:lvlText w:val="302.%1"/>
      <w:lvlJc w:val="left"/>
      <w:pPr>
        <w:ind w:left="420" w:hanging="4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9">
    <w:nsid w:val="1ECB76AD"/>
    <w:multiLevelType w:val="hybridMultilevel"/>
    <w:tmpl w:val="8F6CA2A4"/>
    <w:lvl w:ilvl="0" w:tplc="7D26793C">
      <w:start w:val="1"/>
      <w:numFmt w:val="decimal"/>
      <w:lvlText w:val="404.%1"/>
      <w:lvlJc w:val="left"/>
      <w:pPr>
        <w:ind w:left="840" w:hanging="420"/>
      </w:pPr>
      <w:rPr>
        <w:rFonts w:cs="Times New Roman" w:hint="default"/>
      </w:rPr>
    </w:lvl>
    <w:lvl w:ilvl="1" w:tplc="04090019" w:tentative="1">
      <w:start w:val="1"/>
      <w:numFmt w:val="lowerLetter"/>
      <w:lvlText w:val="%2)"/>
      <w:lvlJc w:val="left"/>
      <w:pPr>
        <w:ind w:left="1260" w:hanging="420"/>
      </w:pPr>
      <w:rPr>
        <w:rFonts w:cs="Times New Roman"/>
      </w:rPr>
    </w:lvl>
    <w:lvl w:ilvl="2" w:tplc="0409001B" w:tentative="1">
      <w:start w:val="1"/>
      <w:numFmt w:val="lowerRoman"/>
      <w:lvlText w:val="%3."/>
      <w:lvlJc w:val="righ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9" w:tentative="1">
      <w:start w:val="1"/>
      <w:numFmt w:val="lowerLetter"/>
      <w:lvlText w:val="%5)"/>
      <w:lvlJc w:val="left"/>
      <w:pPr>
        <w:ind w:left="2520" w:hanging="420"/>
      </w:pPr>
      <w:rPr>
        <w:rFonts w:cs="Times New Roman"/>
      </w:rPr>
    </w:lvl>
    <w:lvl w:ilvl="5" w:tplc="0409001B" w:tentative="1">
      <w:start w:val="1"/>
      <w:numFmt w:val="lowerRoman"/>
      <w:lvlText w:val="%6."/>
      <w:lvlJc w:val="righ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9" w:tentative="1">
      <w:start w:val="1"/>
      <w:numFmt w:val="lowerLetter"/>
      <w:lvlText w:val="%8)"/>
      <w:lvlJc w:val="left"/>
      <w:pPr>
        <w:ind w:left="3780" w:hanging="420"/>
      </w:pPr>
      <w:rPr>
        <w:rFonts w:cs="Times New Roman"/>
      </w:rPr>
    </w:lvl>
    <w:lvl w:ilvl="8" w:tplc="0409001B" w:tentative="1">
      <w:start w:val="1"/>
      <w:numFmt w:val="lowerRoman"/>
      <w:lvlText w:val="%9."/>
      <w:lvlJc w:val="right"/>
      <w:pPr>
        <w:ind w:left="4200" w:hanging="420"/>
      </w:pPr>
      <w:rPr>
        <w:rFonts w:cs="Times New Roman"/>
      </w:rPr>
    </w:lvl>
  </w:abstractNum>
  <w:abstractNum w:abstractNumId="10">
    <w:nsid w:val="1F6A4DCA"/>
    <w:multiLevelType w:val="hybridMultilevel"/>
    <w:tmpl w:val="0AE06EFE"/>
    <w:lvl w:ilvl="0" w:tplc="D46831F8">
      <w:start w:val="1"/>
      <w:numFmt w:val="decimal"/>
      <w:lvlText w:val="202.%1"/>
      <w:lvlJc w:val="left"/>
      <w:pPr>
        <w:ind w:left="420" w:hanging="4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1">
    <w:nsid w:val="20895BD7"/>
    <w:multiLevelType w:val="hybridMultilevel"/>
    <w:tmpl w:val="1E6A3526"/>
    <w:lvl w:ilvl="0" w:tplc="FB361280">
      <w:start w:val="1"/>
      <w:numFmt w:val="decimal"/>
      <w:lvlText w:val="304.%1"/>
      <w:lvlJc w:val="left"/>
      <w:pPr>
        <w:ind w:left="420" w:hanging="4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2">
    <w:nsid w:val="208C4756"/>
    <w:multiLevelType w:val="hybridMultilevel"/>
    <w:tmpl w:val="C0D6757A"/>
    <w:lvl w:ilvl="0" w:tplc="0DB2B002">
      <w:start w:val="1"/>
      <w:numFmt w:val="japaneseCounting"/>
      <w:lvlText w:val="%1、"/>
      <w:lvlJc w:val="left"/>
      <w:pPr>
        <w:ind w:left="1571" w:hanging="720"/>
      </w:pPr>
      <w:rPr>
        <w:rFonts w:cs="Times New Roman" w:hint="default"/>
      </w:rPr>
    </w:lvl>
    <w:lvl w:ilvl="1" w:tplc="04090019" w:tentative="1">
      <w:start w:val="1"/>
      <w:numFmt w:val="lowerLetter"/>
      <w:lvlText w:val="%2)"/>
      <w:lvlJc w:val="left"/>
      <w:pPr>
        <w:ind w:left="1320" w:hanging="420"/>
      </w:pPr>
      <w:rPr>
        <w:rFonts w:cs="Times New Roman"/>
      </w:rPr>
    </w:lvl>
    <w:lvl w:ilvl="2" w:tplc="0409001B" w:tentative="1">
      <w:start w:val="1"/>
      <w:numFmt w:val="lowerRoman"/>
      <w:lvlText w:val="%3."/>
      <w:lvlJc w:val="right"/>
      <w:pPr>
        <w:ind w:left="1740" w:hanging="420"/>
      </w:pPr>
      <w:rPr>
        <w:rFonts w:cs="Times New Roman"/>
      </w:rPr>
    </w:lvl>
    <w:lvl w:ilvl="3" w:tplc="0409000F" w:tentative="1">
      <w:start w:val="1"/>
      <w:numFmt w:val="decimal"/>
      <w:lvlText w:val="%4."/>
      <w:lvlJc w:val="left"/>
      <w:pPr>
        <w:ind w:left="2160" w:hanging="420"/>
      </w:pPr>
      <w:rPr>
        <w:rFonts w:cs="Times New Roman"/>
      </w:rPr>
    </w:lvl>
    <w:lvl w:ilvl="4" w:tplc="04090019" w:tentative="1">
      <w:start w:val="1"/>
      <w:numFmt w:val="lowerLetter"/>
      <w:lvlText w:val="%5)"/>
      <w:lvlJc w:val="left"/>
      <w:pPr>
        <w:ind w:left="2580" w:hanging="420"/>
      </w:pPr>
      <w:rPr>
        <w:rFonts w:cs="Times New Roman"/>
      </w:rPr>
    </w:lvl>
    <w:lvl w:ilvl="5" w:tplc="0409001B" w:tentative="1">
      <w:start w:val="1"/>
      <w:numFmt w:val="lowerRoman"/>
      <w:lvlText w:val="%6."/>
      <w:lvlJc w:val="right"/>
      <w:pPr>
        <w:ind w:left="3000" w:hanging="420"/>
      </w:pPr>
      <w:rPr>
        <w:rFonts w:cs="Times New Roman"/>
      </w:rPr>
    </w:lvl>
    <w:lvl w:ilvl="6" w:tplc="0409000F" w:tentative="1">
      <w:start w:val="1"/>
      <w:numFmt w:val="decimal"/>
      <w:lvlText w:val="%7."/>
      <w:lvlJc w:val="left"/>
      <w:pPr>
        <w:ind w:left="3420" w:hanging="420"/>
      </w:pPr>
      <w:rPr>
        <w:rFonts w:cs="Times New Roman"/>
      </w:rPr>
    </w:lvl>
    <w:lvl w:ilvl="7" w:tplc="04090019" w:tentative="1">
      <w:start w:val="1"/>
      <w:numFmt w:val="lowerLetter"/>
      <w:lvlText w:val="%8)"/>
      <w:lvlJc w:val="left"/>
      <w:pPr>
        <w:ind w:left="3840" w:hanging="420"/>
      </w:pPr>
      <w:rPr>
        <w:rFonts w:cs="Times New Roman"/>
      </w:rPr>
    </w:lvl>
    <w:lvl w:ilvl="8" w:tplc="0409001B" w:tentative="1">
      <w:start w:val="1"/>
      <w:numFmt w:val="lowerRoman"/>
      <w:lvlText w:val="%9."/>
      <w:lvlJc w:val="right"/>
      <w:pPr>
        <w:ind w:left="4260" w:hanging="420"/>
      </w:pPr>
      <w:rPr>
        <w:rFonts w:cs="Times New Roman"/>
      </w:rPr>
    </w:lvl>
  </w:abstractNum>
  <w:abstractNum w:abstractNumId="13">
    <w:nsid w:val="22DA36B2"/>
    <w:multiLevelType w:val="hybridMultilevel"/>
    <w:tmpl w:val="FA346328"/>
    <w:lvl w:ilvl="0" w:tplc="D84A4FDC">
      <w:start w:val="1"/>
      <w:numFmt w:val="decimal"/>
      <w:lvlText w:val="201.%1"/>
      <w:lvlJc w:val="left"/>
      <w:pPr>
        <w:ind w:left="420" w:hanging="4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4">
    <w:nsid w:val="239B2EA8"/>
    <w:multiLevelType w:val="hybridMultilevel"/>
    <w:tmpl w:val="57E8E6B4"/>
    <w:lvl w:ilvl="0" w:tplc="7D26793C">
      <w:start w:val="1"/>
      <w:numFmt w:val="decimal"/>
      <w:lvlText w:val="404.%1"/>
      <w:lvlJc w:val="left"/>
      <w:pPr>
        <w:ind w:left="420" w:hanging="4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5">
    <w:nsid w:val="23CF72E0"/>
    <w:multiLevelType w:val="hybridMultilevel"/>
    <w:tmpl w:val="629683C8"/>
    <w:lvl w:ilvl="0" w:tplc="C5DAB2DE">
      <w:start w:val="1"/>
      <w:numFmt w:val="decimal"/>
      <w:lvlText w:val="202.%1"/>
      <w:lvlJc w:val="left"/>
      <w:pPr>
        <w:tabs>
          <w:tab w:val="num" w:pos="425"/>
        </w:tabs>
        <w:ind w:left="425" w:hanging="425"/>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6">
    <w:nsid w:val="30D81AB2"/>
    <w:multiLevelType w:val="hybridMultilevel"/>
    <w:tmpl w:val="A1E8B590"/>
    <w:lvl w:ilvl="0" w:tplc="967EEDC8">
      <w:start w:val="1"/>
      <w:numFmt w:val="decimal"/>
      <w:lvlText w:val="203.%1"/>
      <w:lvlJc w:val="left"/>
      <w:pPr>
        <w:tabs>
          <w:tab w:val="num" w:pos="425"/>
        </w:tabs>
        <w:ind w:left="425" w:hanging="425"/>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7">
    <w:nsid w:val="34E86850"/>
    <w:multiLevelType w:val="hybridMultilevel"/>
    <w:tmpl w:val="EC2C0722"/>
    <w:lvl w:ilvl="0" w:tplc="324C09A2">
      <w:start w:val="1"/>
      <w:numFmt w:val="decimal"/>
      <w:lvlText w:val="204.%1"/>
      <w:lvlJc w:val="left"/>
      <w:pPr>
        <w:tabs>
          <w:tab w:val="num" w:pos="425"/>
        </w:tabs>
        <w:ind w:left="425" w:hanging="425"/>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8">
    <w:nsid w:val="3BAB4AE0"/>
    <w:multiLevelType w:val="hybridMultilevel"/>
    <w:tmpl w:val="9550BD46"/>
    <w:lvl w:ilvl="0" w:tplc="2BB883EC">
      <w:start w:val="1"/>
      <w:numFmt w:val="decimal"/>
      <w:lvlText w:val="405.2.%1"/>
      <w:lvlJc w:val="left"/>
      <w:pPr>
        <w:tabs>
          <w:tab w:val="num" w:pos="425"/>
        </w:tabs>
        <w:ind w:left="425" w:hanging="425"/>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9">
    <w:nsid w:val="3D620C20"/>
    <w:multiLevelType w:val="hybridMultilevel"/>
    <w:tmpl w:val="0D12F20E"/>
    <w:lvl w:ilvl="0" w:tplc="7834C892">
      <w:start w:val="1"/>
      <w:numFmt w:val="decimal"/>
      <w:lvlText w:val="402.%1"/>
      <w:lvlJc w:val="left"/>
      <w:pPr>
        <w:ind w:left="595" w:hanging="420"/>
      </w:pPr>
      <w:rPr>
        <w:rFonts w:cs="Times New Roman" w:hint="default"/>
      </w:rPr>
    </w:lvl>
    <w:lvl w:ilvl="1" w:tplc="04090019" w:tentative="1">
      <w:start w:val="1"/>
      <w:numFmt w:val="lowerLetter"/>
      <w:lvlText w:val="%2)"/>
      <w:lvlJc w:val="left"/>
      <w:pPr>
        <w:ind w:left="1015" w:hanging="420"/>
      </w:pPr>
      <w:rPr>
        <w:rFonts w:cs="Times New Roman"/>
      </w:rPr>
    </w:lvl>
    <w:lvl w:ilvl="2" w:tplc="0409001B" w:tentative="1">
      <w:start w:val="1"/>
      <w:numFmt w:val="lowerRoman"/>
      <w:lvlText w:val="%3."/>
      <w:lvlJc w:val="right"/>
      <w:pPr>
        <w:ind w:left="1435" w:hanging="420"/>
      </w:pPr>
      <w:rPr>
        <w:rFonts w:cs="Times New Roman"/>
      </w:rPr>
    </w:lvl>
    <w:lvl w:ilvl="3" w:tplc="0409000F" w:tentative="1">
      <w:start w:val="1"/>
      <w:numFmt w:val="decimal"/>
      <w:lvlText w:val="%4."/>
      <w:lvlJc w:val="left"/>
      <w:pPr>
        <w:ind w:left="1855" w:hanging="420"/>
      </w:pPr>
      <w:rPr>
        <w:rFonts w:cs="Times New Roman"/>
      </w:rPr>
    </w:lvl>
    <w:lvl w:ilvl="4" w:tplc="04090019" w:tentative="1">
      <w:start w:val="1"/>
      <w:numFmt w:val="lowerLetter"/>
      <w:lvlText w:val="%5)"/>
      <w:lvlJc w:val="left"/>
      <w:pPr>
        <w:ind w:left="2275" w:hanging="420"/>
      </w:pPr>
      <w:rPr>
        <w:rFonts w:cs="Times New Roman"/>
      </w:rPr>
    </w:lvl>
    <w:lvl w:ilvl="5" w:tplc="0409001B" w:tentative="1">
      <w:start w:val="1"/>
      <w:numFmt w:val="lowerRoman"/>
      <w:lvlText w:val="%6."/>
      <w:lvlJc w:val="right"/>
      <w:pPr>
        <w:ind w:left="2695" w:hanging="420"/>
      </w:pPr>
      <w:rPr>
        <w:rFonts w:cs="Times New Roman"/>
      </w:rPr>
    </w:lvl>
    <w:lvl w:ilvl="6" w:tplc="0409000F" w:tentative="1">
      <w:start w:val="1"/>
      <w:numFmt w:val="decimal"/>
      <w:lvlText w:val="%7."/>
      <w:lvlJc w:val="left"/>
      <w:pPr>
        <w:ind w:left="3115" w:hanging="420"/>
      </w:pPr>
      <w:rPr>
        <w:rFonts w:cs="Times New Roman"/>
      </w:rPr>
    </w:lvl>
    <w:lvl w:ilvl="7" w:tplc="04090019" w:tentative="1">
      <w:start w:val="1"/>
      <w:numFmt w:val="lowerLetter"/>
      <w:lvlText w:val="%8)"/>
      <w:lvlJc w:val="left"/>
      <w:pPr>
        <w:ind w:left="3535" w:hanging="420"/>
      </w:pPr>
      <w:rPr>
        <w:rFonts w:cs="Times New Roman"/>
      </w:rPr>
    </w:lvl>
    <w:lvl w:ilvl="8" w:tplc="0409001B" w:tentative="1">
      <w:start w:val="1"/>
      <w:numFmt w:val="lowerRoman"/>
      <w:lvlText w:val="%9."/>
      <w:lvlJc w:val="right"/>
      <w:pPr>
        <w:ind w:left="3955" w:hanging="420"/>
      </w:pPr>
      <w:rPr>
        <w:rFonts w:cs="Times New Roman"/>
      </w:rPr>
    </w:lvl>
  </w:abstractNum>
  <w:abstractNum w:abstractNumId="20">
    <w:nsid w:val="41E23A87"/>
    <w:multiLevelType w:val="hybridMultilevel"/>
    <w:tmpl w:val="8578DF62"/>
    <w:lvl w:ilvl="0" w:tplc="8D06B1DA">
      <w:start w:val="1"/>
      <w:numFmt w:val="decimal"/>
      <w:lvlText w:val="301.%1"/>
      <w:lvlJc w:val="left"/>
      <w:pPr>
        <w:ind w:left="420" w:hanging="420"/>
      </w:pPr>
      <w:rPr>
        <w:rFonts w:cs="Times New Roman" w:hint="eastAsia"/>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21">
    <w:nsid w:val="424C1587"/>
    <w:multiLevelType w:val="hybridMultilevel"/>
    <w:tmpl w:val="81064C36"/>
    <w:lvl w:ilvl="0" w:tplc="4B242F0E">
      <w:start w:val="1"/>
      <w:numFmt w:val="decimal"/>
      <w:lvlText w:val="302.%1"/>
      <w:lvlJc w:val="left"/>
      <w:pPr>
        <w:ind w:left="420" w:hanging="420"/>
      </w:pPr>
      <w:rPr>
        <w:rFonts w:cs="Times New Roman" w:hint="eastAsia"/>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22">
    <w:nsid w:val="4A5443CF"/>
    <w:multiLevelType w:val="hybridMultilevel"/>
    <w:tmpl w:val="DE54C7E4"/>
    <w:lvl w:ilvl="0" w:tplc="D43229BE">
      <w:start w:val="1"/>
      <w:numFmt w:val="decimal"/>
      <w:lvlText w:val="104.%1"/>
      <w:lvlJc w:val="left"/>
      <w:pPr>
        <w:ind w:left="420" w:hanging="420"/>
      </w:pPr>
      <w:rPr>
        <w:rFonts w:cs="Times New Roman" w:hint="eastAsia"/>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23">
    <w:nsid w:val="4BC50F28"/>
    <w:multiLevelType w:val="hybridMultilevel"/>
    <w:tmpl w:val="2C86986E"/>
    <w:lvl w:ilvl="0" w:tplc="37121B88">
      <w:start w:val="1"/>
      <w:numFmt w:val="decimal"/>
      <w:lvlText w:val="406.2.%1"/>
      <w:lvlJc w:val="left"/>
      <w:pPr>
        <w:tabs>
          <w:tab w:val="num" w:pos="425"/>
        </w:tabs>
        <w:ind w:left="425" w:hanging="425"/>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24">
    <w:nsid w:val="525E3739"/>
    <w:multiLevelType w:val="hybridMultilevel"/>
    <w:tmpl w:val="2D6252BC"/>
    <w:lvl w:ilvl="0" w:tplc="D7E85E12">
      <w:start w:val="1"/>
      <w:numFmt w:val="decimal"/>
      <w:lvlText w:val="401.%1"/>
      <w:lvlJc w:val="left"/>
      <w:pPr>
        <w:ind w:left="420" w:hanging="4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25">
    <w:nsid w:val="529C2486"/>
    <w:multiLevelType w:val="singleLevel"/>
    <w:tmpl w:val="D01EC7E0"/>
    <w:lvl w:ilvl="0">
      <w:start w:val="1"/>
      <w:numFmt w:val="decimal"/>
      <w:lvlText w:val="303.%1"/>
      <w:lvlJc w:val="left"/>
      <w:pPr>
        <w:tabs>
          <w:tab w:val="num" w:pos="425"/>
        </w:tabs>
        <w:ind w:left="425" w:hanging="425"/>
      </w:pPr>
      <w:rPr>
        <w:rFonts w:cs="Times New Roman" w:hint="default"/>
      </w:rPr>
    </w:lvl>
  </w:abstractNum>
  <w:abstractNum w:abstractNumId="26">
    <w:nsid w:val="529C26B7"/>
    <w:multiLevelType w:val="singleLevel"/>
    <w:tmpl w:val="75F0DEC4"/>
    <w:lvl w:ilvl="0">
      <w:start w:val="1"/>
      <w:numFmt w:val="decimal"/>
      <w:lvlText w:val="205.%1"/>
      <w:lvlJc w:val="left"/>
      <w:pPr>
        <w:tabs>
          <w:tab w:val="num" w:pos="425"/>
        </w:tabs>
        <w:ind w:left="425" w:hanging="425"/>
      </w:pPr>
      <w:rPr>
        <w:rFonts w:cs="Times New Roman" w:hint="default"/>
      </w:rPr>
    </w:lvl>
  </w:abstractNum>
  <w:abstractNum w:abstractNumId="27">
    <w:nsid w:val="529C2704"/>
    <w:multiLevelType w:val="multilevel"/>
    <w:tmpl w:val="529C2704"/>
    <w:lvl w:ilvl="0">
      <w:start w:val="1"/>
      <w:numFmt w:val="decimal"/>
      <w:lvlText w:val="%1"/>
      <w:lvlJc w:val="left"/>
      <w:pPr>
        <w:tabs>
          <w:tab w:val="num" w:pos="420"/>
        </w:tabs>
        <w:ind w:left="420" w:hanging="420"/>
      </w:pPr>
      <w:rPr>
        <w:rFonts w:ascii="宋体" w:eastAsia="宋体" w:hAnsi="宋体" w:cs="宋体" w:hint="eastAsia"/>
      </w:rPr>
    </w:lvl>
    <w:lvl w:ilvl="1">
      <w:start w:val="1"/>
      <w:numFmt w:val="lowerLetter"/>
      <w:lvlText w:val="%2)"/>
      <w:lvlJc w:val="left"/>
      <w:pPr>
        <w:tabs>
          <w:tab w:val="num" w:pos="840"/>
        </w:tabs>
        <w:ind w:left="840" w:hanging="420"/>
      </w:pPr>
      <w:rPr>
        <w:rFonts w:cs="Times New Roman"/>
      </w:rPr>
    </w:lvl>
    <w:lvl w:ilvl="2">
      <w:start w:val="1"/>
      <w:numFmt w:val="lowerRoman"/>
      <w:lvlText w:val="%3."/>
      <w:lvlJc w:val="righ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28">
    <w:nsid w:val="529C2730"/>
    <w:multiLevelType w:val="singleLevel"/>
    <w:tmpl w:val="529C2730"/>
    <w:lvl w:ilvl="0">
      <w:start w:val="1"/>
      <w:numFmt w:val="decimal"/>
      <w:lvlText w:val="900.%1"/>
      <w:lvlJc w:val="left"/>
      <w:pPr>
        <w:tabs>
          <w:tab w:val="num" w:pos="425"/>
        </w:tabs>
        <w:ind w:left="425" w:hanging="425"/>
      </w:pPr>
      <w:rPr>
        <w:rFonts w:cs="Times New Roman" w:hint="default"/>
      </w:rPr>
    </w:lvl>
  </w:abstractNum>
  <w:abstractNum w:abstractNumId="29">
    <w:nsid w:val="55DC16E6"/>
    <w:multiLevelType w:val="hybridMultilevel"/>
    <w:tmpl w:val="BAC0CBEE"/>
    <w:lvl w:ilvl="0" w:tplc="226AB6EA">
      <w:start w:val="4"/>
      <w:numFmt w:val="japaneseCounting"/>
      <w:lvlText w:val="%1、"/>
      <w:lvlJc w:val="left"/>
      <w:pPr>
        <w:ind w:left="1360" w:hanging="720"/>
      </w:pPr>
      <w:rPr>
        <w:rFonts w:cs="Times New Roman" w:hint="default"/>
      </w:rPr>
    </w:lvl>
    <w:lvl w:ilvl="1" w:tplc="04090019" w:tentative="1">
      <w:start w:val="1"/>
      <w:numFmt w:val="lowerLetter"/>
      <w:lvlText w:val="%2)"/>
      <w:lvlJc w:val="left"/>
      <w:pPr>
        <w:ind w:left="1480" w:hanging="420"/>
      </w:pPr>
      <w:rPr>
        <w:rFonts w:cs="Times New Roman"/>
      </w:rPr>
    </w:lvl>
    <w:lvl w:ilvl="2" w:tplc="0409001B" w:tentative="1">
      <w:start w:val="1"/>
      <w:numFmt w:val="lowerRoman"/>
      <w:lvlText w:val="%3."/>
      <w:lvlJc w:val="right"/>
      <w:pPr>
        <w:ind w:left="1900" w:hanging="420"/>
      </w:pPr>
      <w:rPr>
        <w:rFonts w:cs="Times New Roman"/>
      </w:rPr>
    </w:lvl>
    <w:lvl w:ilvl="3" w:tplc="0409000F" w:tentative="1">
      <w:start w:val="1"/>
      <w:numFmt w:val="decimal"/>
      <w:lvlText w:val="%4."/>
      <w:lvlJc w:val="left"/>
      <w:pPr>
        <w:ind w:left="2320" w:hanging="420"/>
      </w:pPr>
      <w:rPr>
        <w:rFonts w:cs="Times New Roman"/>
      </w:rPr>
    </w:lvl>
    <w:lvl w:ilvl="4" w:tplc="04090019" w:tentative="1">
      <w:start w:val="1"/>
      <w:numFmt w:val="lowerLetter"/>
      <w:lvlText w:val="%5)"/>
      <w:lvlJc w:val="left"/>
      <w:pPr>
        <w:ind w:left="2740" w:hanging="420"/>
      </w:pPr>
      <w:rPr>
        <w:rFonts w:cs="Times New Roman"/>
      </w:rPr>
    </w:lvl>
    <w:lvl w:ilvl="5" w:tplc="0409001B" w:tentative="1">
      <w:start w:val="1"/>
      <w:numFmt w:val="lowerRoman"/>
      <w:lvlText w:val="%6."/>
      <w:lvlJc w:val="right"/>
      <w:pPr>
        <w:ind w:left="3160" w:hanging="420"/>
      </w:pPr>
      <w:rPr>
        <w:rFonts w:cs="Times New Roman"/>
      </w:rPr>
    </w:lvl>
    <w:lvl w:ilvl="6" w:tplc="0409000F" w:tentative="1">
      <w:start w:val="1"/>
      <w:numFmt w:val="decimal"/>
      <w:lvlText w:val="%7."/>
      <w:lvlJc w:val="left"/>
      <w:pPr>
        <w:ind w:left="3580" w:hanging="420"/>
      </w:pPr>
      <w:rPr>
        <w:rFonts w:cs="Times New Roman"/>
      </w:rPr>
    </w:lvl>
    <w:lvl w:ilvl="7" w:tplc="04090019" w:tentative="1">
      <w:start w:val="1"/>
      <w:numFmt w:val="lowerLetter"/>
      <w:lvlText w:val="%8)"/>
      <w:lvlJc w:val="left"/>
      <w:pPr>
        <w:ind w:left="4000" w:hanging="420"/>
      </w:pPr>
      <w:rPr>
        <w:rFonts w:cs="Times New Roman"/>
      </w:rPr>
    </w:lvl>
    <w:lvl w:ilvl="8" w:tplc="0409001B" w:tentative="1">
      <w:start w:val="1"/>
      <w:numFmt w:val="lowerRoman"/>
      <w:lvlText w:val="%9."/>
      <w:lvlJc w:val="right"/>
      <w:pPr>
        <w:ind w:left="4420" w:hanging="420"/>
      </w:pPr>
      <w:rPr>
        <w:rFonts w:cs="Times New Roman"/>
      </w:rPr>
    </w:lvl>
  </w:abstractNum>
  <w:abstractNum w:abstractNumId="30">
    <w:nsid w:val="56B94831"/>
    <w:multiLevelType w:val="hybridMultilevel"/>
    <w:tmpl w:val="45F67758"/>
    <w:lvl w:ilvl="0" w:tplc="76FE76A0">
      <w:start w:val="1"/>
      <w:numFmt w:val="decimal"/>
      <w:lvlText w:val="405.%1"/>
      <w:lvlJc w:val="left"/>
      <w:pPr>
        <w:ind w:left="420" w:hanging="4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31">
    <w:nsid w:val="57192196"/>
    <w:multiLevelType w:val="hybridMultilevel"/>
    <w:tmpl w:val="C23E391E"/>
    <w:lvl w:ilvl="0" w:tplc="36C21D92">
      <w:start w:val="1"/>
      <w:numFmt w:val="decimal"/>
      <w:lvlText w:val="303.%1"/>
      <w:lvlJc w:val="left"/>
      <w:pPr>
        <w:ind w:left="420" w:hanging="4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32">
    <w:nsid w:val="5A276199"/>
    <w:multiLevelType w:val="hybridMultilevel"/>
    <w:tmpl w:val="0016A24A"/>
    <w:lvl w:ilvl="0" w:tplc="2D9AF78A">
      <w:start w:val="1"/>
      <w:numFmt w:val="decimal"/>
      <w:lvlText w:val="305.%1"/>
      <w:lvlJc w:val="left"/>
      <w:pPr>
        <w:tabs>
          <w:tab w:val="num" w:pos="425"/>
        </w:tabs>
        <w:ind w:left="425" w:hanging="425"/>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33">
    <w:nsid w:val="5E077A1F"/>
    <w:multiLevelType w:val="hybridMultilevel"/>
    <w:tmpl w:val="F3DE1372"/>
    <w:lvl w:ilvl="0" w:tplc="278C8AB4">
      <w:start w:val="1"/>
      <w:numFmt w:val="decimal"/>
      <w:lvlText w:val="401.2.%1"/>
      <w:lvlJc w:val="left"/>
      <w:pPr>
        <w:ind w:left="420" w:hanging="4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34">
    <w:nsid w:val="5EBA6118"/>
    <w:multiLevelType w:val="hybridMultilevel"/>
    <w:tmpl w:val="409C2D3A"/>
    <w:lvl w:ilvl="0" w:tplc="B89A5F4C">
      <w:start w:val="2"/>
      <w:numFmt w:val="japaneseCounting"/>
      <w:lvlText w:val="（%1）"/>
      <w:lvlJc w:val="left"/>
      <w:pPr>
        <w:ind w:left="1680" w:hanging="1080"/>
      </w:pPr>
      <w:rPr>
        <w:rFonts w:cs="Times New Roman" w:hint="default"/>
      </w:rPr>
    </w:lvl>
    <w:lvl w:ilvl="1" w:tplc="04090019" w:tentative="1">
      <w:start w:val="1"/>
      <w:numFmt w:val="lowerLetter"/>
      <w:lvlText w:val="%2)"/>
      <w:lvlJc w:val="left"/>
      <w:pPr>
        <w:ind w:left="1440" w:hanging="420"/>
      </w:pPr>
      <w:rPr>
        <w:rFonts w:cs="Times New Roman"/>
      </w:rPr>
    </w:lvl>
    <w:lvl w:ilvl="2" w:tplc="0409001B" w:tentative="1">
      <w:start w:val="1"/>
      <w:numFmt w:val="lowerRoman"/>
      <w:lvlText w:val="%3."/>
      <w:lvlJc w:val="right"/>
      <w:pPr>
        <w:ind w:left="1860" w:hanging="420"/>
      </w:pPr>
      <w:rPr>
        <w:rFonts w:cs="Times New Roman"/>
      </w:rPr>
    </w:lvl>
    <w:lvl w:ilvl="3" w:tplc="0409000F" w:tentative="1">
      <w:start w:val="1"/>
      <w:numFmt w:val="decimal"/>
      <w:lvlText w:val="%4."/>
      <w:lvlJc w:val="left"/>
      <w:pPr>
        <w:ind w:left="2280" w:hanging="420"/>
      </w:pPr>
      <w:rPr>
        <w:rFonts w:cs="Times New Roman"/>
      </w:rPr>
    </w:lvl>
    <w:lvl w:ilvl="4" w:tplc="04090019" w:tentative="1">
      <w:start w:val="1"/>
      <w:numFmt w:val="lowerLetter"/>
      <w:lvlText w:val="%5)"/>
      <w:lvlJc w:val="left"/>
      <w:pPr>
        <w:ind w:left="2700" w:hanging="420"/>
      </w:pPr>
      <w:rPr>
        <w:rFonts w:cs="Times New Roman"/>
      </w:rPr>
    </w:lvl>
    <w:lvl w:ilvl="5" w:tplc="0409001B" w:tentative="1">
      <w:start w:val="1"/>
      <w:numFmt w:val="lowerRoman"/>
      <w:lvlText w:val="%6."/>
      <w:lvlJc w:val="right"/>
      <w:pPr>
        <w:ind w:left="3120" w:hanging="420"/>
      </w:pPr>
      <w:rPr>
        <w:rFonts w:cs="Times New Roman"/>
      </w:rPr>
    </w:lvl>
    <w:lvl w:ilvl="6" w:tplc="0409000F" w:tentative="1">
      <w:start w:val="1"/>
      <w:numFmt w:val="decimal"/>
      <w:lvlText w:val="%7."/>
      <w:lvlJc w:val="left"/>
      <w:pPr>
        <w:ind w:left="3540" w:hanging="420"/>
      </w:pPr>
      <w:rPr>
        <w:rFonts w:cs="Times New Roman"/>
      </w:rPr>
    </w:lvl>
    <w:lvl w:ilvl="7" w:tplc="04090019" w:tentative="1">
      <w:start w:val="1"/>
      <w:numFmt w:val="lowerLetter"/>
      <w:lvlText w:val="%8)"/>
      <w:lvlJc w:val="left"/>
      <w:pPr>
        <w:ind w:left="3960" w:hanging="420"/>
      </w:pPr>
      <w:rPr>
        <w:rFonts w:cs="Times New Roman"/>
      </w:rPr>
    </w:lvl>
    <w:lvl w:ilvl="8" w:tplc="0409001B" w:tentative="1">
      <w:start w:val="1"/>
      <w:numFmt w:val="lowerRoman"/>
      <w:lvlText w:val="%9."/>
      <w:lvlJc w:val="right"/>
      <w:pPr>
        <w:ind w:left="4380" w:hanging="420"/>
      </w:pPr>
      <w:rPr>
        <w:rFonts w:cs="Times New Roman"/>
      </w:rPr>
    </w:lvl>
  </w:abstractNum>
  <w:abstractNum w:abstractNumId="35">
    <w:nsid w:val="605022E2"/>
    <w:multiLevelType w:val="hybridMultilevel"/>
    <w:tmpl w:val="1FAC70C2"/>
    <w:lvl w:ilvl="0" w:tplc="B4C80006">
      <w:start w:val="5"/>
      <w:numFmt w:val="japaneseCounting"/>
      <w:lvlText w:val="%1、"/>
      <w:lvlJc w:val="left"/>
      <w:pPr>
        <w:ind w:left="1361" w:hanging="720"/>
      </w:pPr>
      <w:rPr>
        <w:rFonts w:cs="Times New Roman" w:hint="default"/>
      </w:rPr>
    </w:lvl>
    <w:lvl w:ilvl="1" w:tplc="04090019" w:tentative="1">
      <w:start w:val="1"/>
      <w:numFmt w:val="lowerLetter"/>
      <w:lvlText w:val="%2)"/>
      <w:lvlJc w:val="left"/>
      <w:pPr>
        <w:ind w:left="1481" w:hanging="420"/>
      </w:pPr>
      <w:rPr>
        <w:rFonts w:cs="Times New Roman"/>
      </w:rPr>
    </w:lvl>
    <w:lvl w:ilvl="2" w:tplc="0409001B" w:tentative="1">
      <w:start w:val="1"/>
      <w:numFmt w:val="lowerRoman"/>
      <w:lvlText w:val="%3."/>
      <w:lvlJc w:val="right"/>
      <w:pPr>
        <w:ind w:left="1901" w:hanging="420"/>
      </w:pPr>
      <w:rPr>
        <w:rFonts w:cs="Times New Roman"/>
      </w:rPr>
    </w:lvl>
    <w:lvl w:ilvl="3" w:tplc="0409000F" w:tentative="1">
      <w:start w:val="1"/>
      <w:numFmt w:val="decimal"/>
      <w:lvlText w:val="%4."/>
      <w:lvlJc w:val="left"/>
      <w:pPr>
        <w:ind w:left="2321" w:hanging="420"/>
      </w:pPr>
      <w:rPr>
        <w:rFonts w:cs="Times New Roman"/>
      </w:rPr>
    </w:lvl>
    <w:lvl w:ilvl="4" w:tplc="04090019" w:tentative="1">
      <w:start w:val="1"/>
      <w:numFmt w:val="lowerLetter"/>
      <w:lvlText w:val="%5)"/>
      <w:lvlJc w:val="left"/>
      <w:pPr>
        <w:ind w:left="2741" w:hanging="420"/>
      </w:pPr>
      <w:rPr>
        <w:rFonts w:cs="Times New Roman"/>
      </w:rPr>
    </w:lvl>
    <w:lvl w:ilvl="5" w:tplc="0409001B" w:tentative="1">
      <w:start w:val="1"/>
      <w:numFmt w:val="lowerRoman"/>
      <w:lvlText w:val="%6."/>
      <w:lvlJc w:val="right"/>
      <w:pPr>
        <w:ind w:left="3161" w:hanging="420"/>
      </w:pPr>
      <w:rPr>
        <w:rFonts w:cs="Times New Roman"/>
      </w:rPr>
    </w:lvl>
    <w:lvl w:ilvl="6" w:tplc="0409000F" w:tentative="1">
      <w:start w:val="1"/>
      <w:numFmt w:val="decimal"/>
      <w:lvlText w:val="%7."/>
      <w:lvlJc w:val="left"/>
      <w:pPr>
        <w:ind w:left="3581" w:hanging="420"/>
      </w:pPr>
      <w:rPr>
        <w:rFonts w:cs="Times New Roman"/>
      </w:rPr>
    </w:lvl>
    <w:lvl w:ilvl="7" w:tplc="04090019" w:tentative="1">
      <w:start w:val="1"/>
      <w:numFmt w:val="lowerLetter"/>
      <w:lvlText w:val="%8)"/>
      <w:lvlJc w:val="left"/>
      <w:pPr>
        <w:ind w:left="4001" w:hanging="420"/>
      </w:pPr>
      <w:rPr>
        <w:rFonts w:cs="Times New Roman"/>
      </w:rPr>
    </w:lvl>
    <w:lvl w:ilvl="8" w:tplc="0409001B" w:tentative="1">
      <w:start w:val="1"/>
      <w:numFmt w:val="lowerRoman"/>
      <w:lvlText w:val="%9."/>
      <w:lvlJc w:val="right"/>
      <w:pPr>
        <w:ind w:left="4421" w:hanging="420"/>
      </w:pPr>
      <w:rPr>
        <w:rFonts w:cs="Times New Roman"/>
      </w:rPr>
    </w:lvl>
  </w:abstractNum>
  <w:abstractNum w:abstractNumId="36">
    <w:nsid w:val="6330759D"/>
    <w:multiLevelType w:val="hybridMultilevel"/>
    <w:tmpl w:val="A3E63D74"/>
    <w:lvl w:ilvl="0" w:tplc="04090001">
      <w:start w:val="1"/>
      <w:numFmt w:val="bullet"/>
      <w:lvlText w:val=""/>
      <w:lvlJc w:val="left"/>
      <w:pPr>
        <w:ind w:left="1260" w:hanging="420"/>
      </w:pPr>
      <w:rPr>
        <w:rFonts w:ascii="Wingdings" w:hAnsi="Wingdings"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37">
    <w:nsid w:val="65C16D2D"/>
    <w:multiLevelType w:val="hybridMultilevel"/>
    <w:tmpl w:val="0BAAB712"/>
    <w:lvl w:ilvl="0" w:tplc="36803DEC">
      <w:start w:val="1"/>
      <w:numFmt w:val="decimal"/>
      <w:lvlText w:val="103.%1"/>
      <w:lvlJc w:val="left"/>
      <w:pPr>
        <w:ind w:left="420" w:hanging="4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38">
    <w:nsid w:val="660A60EA"/>
    <w:multiLevelType w:val="hybridMultilevel"/>
    <w:tmpl w:val="7068A602"/>
    <w:lvl w:ilvl="0" w:tplc="F30E0B24">
      <w:start w:val="1"/>
      <w:numFmt w:val="decimal"/>
      <w:lvlText w:val="402.2.%1"/>
      <w:lvlJc w:val="left"/>
      <w:pPr>
        <w:tabs>
          <w:tab w:val="num" w:pos="425"/>
        </w:tabs>
        <w:ind w:left="425" w:hanging="425"/>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39">
    <w:nsid w:val="703B6A5A"/>
    <w:multiLevelType w:val="hybridMultilevel"/>
    <w:tmpl w:val="B76C4530"/>
    <w:lvl w:ilvl="0" w:tplc="44086F8C">
      <w:start w:val="1"/>
      <w:numFmt w:val="decimal"/>
      <w:lvlText w:val="104.%1"/>
      <w:lvlJc w:val="left"/>
      <w:pPr>
        <w:ind w:left="420" w:hanging="4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40">
    <w:nsid w:val="71BC1A18"/>
    <w:multiLevelType w:val="hybridMultilevel"/>
    <w:tmpl w:val="92E6F646"/>
    <w:lvl w:ilvl="0" w:tplc="A63CDE0C">
      <w:start w:val="1"/>
      <w:numFmt w:val="decimal"/>
      <w:lvlText w:val="203.%1"/>
      <w:lvlJc w:val="left"/>
      <w:pPr>
        <w:ind w:left="420" w:hanging="4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num w:numId="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6"/>
  </w:num>
  <w:num w:numId="4">
    <w:abstractNumId w:val="2"/>
  </w:num>
  <w:num w:numId="5">
    <w:abstractNumId w:val="3"/>
  </w:num>
  <w:num w:numId="6">
    <w:abstractNumId w:val="1"/>
  </w:num>
  <w:num w:numId="7">
    <w:abstractNumId w:val="0"/>
  </w:num>
  <w:num w:numId="8">
    <w:abstractNumId w:val="25"/>
  </w:num>
  <w:num w:numId="9">
    <w:abstractNumId w:val="26"/>
  </w:num>
  <w:num w:numId="10">
    <w:abstractNumId w:val="27"/>
  </w:num>
  <w:num w:numId="11">
    <w:abstractNumId w:val="28"/>
  </w:num>
  <w:num w:numId="12">
    <w:abstractNumId w:val="37"/>
  </w:num>
  <w:num w:numId="13">
    <w:abstractNumId w:val="10"/>
  </w:num>
  <w:num w:numId="14">
    <w:abstractNumId w:val="40"/>
  </w:num>
  <w:num w:numId="15">
    <w:abstractNumId w:val="24"/>
  </w:num>
  <w:num w:numId="16">
    <w:abstractNumId w:val="39"/>
  </w:num>
  <w:num w:numId="17">
    <w:abstractNumId w:val="8"/>
  </w:num>
  <w:num w:numId="18">
    <w:abstractNumId w:val="31"/>
  </w:num>
  <w:num w:numId="19">
    <w:abstractNumId w:val="13"/>
  </w:num>
  <w:num w:numId="20">
    <w:abstractNumId w:val="33"/>
  </w:num>
  <w:num w:numId="21">
    <w:abstractNumId w:val="20"/>
  </w:num>
  <w:num w:numId="22">
    <w:abstractNumId w:val="21"/>
  </w:num>
  <w:num w:numId="23">
    <w:abstractNumId w:val="15"/>
  </w:num>
  <w:num w:numId="24">
    <w:abstractNumId w:val="23"/>
  </w:num>
  <w:num w:numId="25">
    <w:abstractNumId w:val="32"/>
  </w:num>
  <w:num w:numId="26">
    <w:abstractNumId w:val="22"/>
  </w:num>
  <w:num w:numId="27">
    <w:abstractNumId w:val="38"/>
  </w:num>
  <w:num w:numId="28">
    <w:abstractNumId w:val="16"/>
  </w:num>
  <w:num w:numId="29">
    <w:abstractNumId w:val="5"/>
  </w:num>
  <w:num w:numId="30">
    <w:abstractNumId w:val="17"/>
  </w:num>
  <w:num w:numId="31">
    <w:abstractNumId w:val="4"/>
  </w:num>
  <w:num w:numId="32">
    <w:abstractNumId w:val="18"/>
  </w:num>
  <w:num w:numId="33">
    <w:abstractNumId w:val="11"/>
  </w:num>
  <w:num w:numId="34">
    <w:abstractNumId w:val="19"/>
  </w:num>
  <w:num w:numId="35">
    <w:abstractNumId w:val="6"/>
  </w:num>
  <w:num w:numId="36">
    <w:abstractNumId w:val="9"/>
  </w:num>
  <w:num w:numId="37">
    <w:abstractNumId w:val="14"/>
  </w:num>
  <w:num w:numId="38">
    <w:abstractNumId w:val="30"/>
  </w:num>
  <w:num w:numId="39">
    <w:abstractNumId w:val="0"/>
    <w:lvlOverride w:ilvl="0">
      <w:startOverride w:val="1"/>
    </w:lvlOverride>
  </w:num>
  <w:num w:numId="40">
    <w:abstractNumId w:val="12"/>
  </w:num>
  <w:num w:numId="41">
    <w:abstractNumId w:val="29"/>
  </w:num>
  <w:num w:numId="42">
    <w:abstractNumId w:val="35"/>
  </w:num>
  <w:num w:numId="43">
    <w:abstractNumId w:val="7"/>
  </w:num>
  <w:num w:numId="44">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59C7"/>
    <w:rsid w:val="000A743D"/>
    <w:rsid w:val="000B5D54"/>
    <w:rsid w:val="000C0DEA"/>
    <w:rsid w:val="000C16AE"/>
    <w:rsid w:val="000C1E7E"/>
    <w:rsid w:val="000D0F26"/>
    <w:rsid w:val="000F6A7A"/>
    <w:rsid w:val="001049B5"/>
    <w:rsid w:val="00151C76"/>
    <w:rsid w:val="001823E9"/>
    <w:rsid w:val="0018512B"/>
    <w:rsid w:val="001A54F4"/>
    <w:rsid w:val="001C2F5D"/>
    <w:rsid w:val="001E0E71"/>
    <w:rsid w:val="002043CF"/>
    <w:rsid w:val="00214704"/>
    <w:rsid w:val="00246AB3"/>
    <w:rsid w:val="002B6160"/>
    <w:rsid w:val="00381AC7"/>
    <w:rsid w:val="003A2605"/>
    <w:rsid w:val="003D087F"/>
    <w:rsid w:val="003E5300"/>
    <w:rsid w:val="00415C21"/>
    <w:rsid w:val="00434F61"/>
    <w:rsid w:val="00451515"/>
    <w:rsid w:val="00473E5A"/>
    <w:rsid w:val="004B042F"/>
    <w:rsid w:val="004D5BA1"/>
    <w:rsid w:val="005030DA"/>
    <w:rsid w:val="00510C43"/>
    <w:rsid w:val="0053624E"/>
    <w:rsid w:val="00583D18"/>
    <w:rsid w:val="00590445"/>
    <w:rsid w:val="005B7B2A"/>
    <w:rsid w:val="005D5B4A"/>
    <w:rsid w:val="00600DB9"/>
    <w:rsid w:val="00616E87"/>
    <w:rsid w:val="006627C6"/>
    <w:rsid w:val="006773C2"/>
    <w:rsid w:val="006912D0"/>
    <w:rsid w:val="006A044D"/>
    <w:rsid w:val="006A7AD0"/>
    <w:rsid w:val="006B5219"/>
    <w:rsid w:val="006B6D21"/>
    <w:rsid w:val="006D2BC0"/>
    <w:rsid w:val="006E4E52"/>
    <w:rsid w:val="00735FF8"/>
    <w:rsid w:val="0078689A"/>
    <w:rsid w:val="007B69D1"/>
    <w:rsid w:val="007C6C15"/>
    <w:rsid w:val="007D21DA"/>
    <w:rsid w:val="007F6EC6"/>
    <w:rsid w:val="00815CD4"/>
    <w:rsid w:val="0085002A"/>
    <w:rsid w:val="008525E3"/>
    <w:rsid w:val="00855EB0"/>
    <w:rsid w:val="00893FE1"/>
    <w:rsid w:val="008A4847"/>
    <w:rsid w:val="008A5C81"/>
    <w:rsid w:val="008C0483"/>
    <w:rsid w:val="00971B8E"/>
    <w:rsid w:val="009B7793"/>
    <w:rsid w:val="009B7DF4"/>
    <w:rsid w:val="009C624F"/>
    <w:rsid w:val="009D6B70"/>
    <w:rsid w:val="00A24785"/>
    <w:rsid w:val="00A85007"/>
    <w:rsid w:val="00A8799B"/>
    <w:rsid w:val="00A90D4E"/>
    <w:rsid w:val="00AC7BCF"/>
    <w:rsid w:val="00AF5887"/>
    <w:rsid w:val="00B04FE8"/>
    <w:rsid w:val="00B16B17"/>
    <w:rsid w:val="00B23D1E"/>
    <w:rsid w:val="00B75BFF"/>
    <w:rsid w:val="00BB4664"/>
    <w:rsid w:val="00BB5D1B"/>
    <w:rsid w:val="00BC26DA"/>
    <w:rsid w:val="00BD03B3"/>
    <w:rsid w:val="00BD2D7B"/>
    <w:rsid w:val="00C349BD"/>
    <w:rsid w:val="00C40FC8"/>
    <w:rsid w:val="00CB5078"/>
    <w:rsid w:val="00CC465E"/>
    <w:rsid w:val="00CE59C7"/>
    <w:rsid w:val="00D17DAC"/>
    <w:rsid w:val="00D37DE2"/>
    <w:rsid w:val="00D714B0"/>
    <w:rsid w:val="00DB04D0"/>
    <w:rsid w:val="00DD2CBE"/>
    <w:rsid w:val="00E3530B"/>
    <w:rsid w:val="00EA1C66"/>
    <w:rsid w:val="00EB2D1F"/>
    <w:rsid w:val="00EC6E5B"/>
    <w:rsid w:val="00EC7F62"/>
    <w:rsid w:val="00ED2BD5"/>
    <w:rsid w:val="00ED3212"/>
    <w:rsid w:val="00F451C9"/>
    <w:rsid w:val="00F54F9A"/>
    <w:rsid w:val="00FA0F2B"/>
    <w:rsid w:val="00FC5FB0"/>
    <w:rsid w:val="00FC7CD8"/>
    <w:rsid w:val="00FD5E37"/>
    <w:rsid w:val="00FD7D89"/>
    <w:rsid w:val="00FE1069"/>
    <w:rsid w:val="00FE79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kern w:val="2"/>
        <w:sz w:val="21"/>
        <w:szCs w:val="22"/>
        <w:lang w:val="en-US" w:eastAsia="zh-CN"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a">
    <w:name w:val="Normal"/>
    <w:qFormat/>
    <w:rsid w:val="00FD7D89"/>
    <w:pPr>
      <w:widowControl w:val="0"/>
      <w:jc w:val="both"/>
    </w:pPr>
  </w:style>
  <w:style w:type="paragraph" w:styleId="1">
    <w:name w:val="heading 1"/>
    <w:basedOn w:val="a"/>
    <w:next w:val="a"/>
    <w:link w:val="1Char"/>
    <w:uiPriority w:val="99"/>
    <w:qFormat/>
    <w:rsid w:val="00CB5078"/>
    <w:pPr>
      <w:keepNext/>
      <w:keepLines/>
      <w:jc w:val="center"/>
      <w:outlineLvl w:val="0"/>
    </w:pPr>
    <w:rPr>
      <w:rFonts w:eastAsia="华文中宋"/>
      <w:b/>
      <w:bCs/>
      <w:kern w:val="44"/>
      <w:sz w:val="36"/>
      <w:szCs w:val="44"/>
    </w:rPr>
  </w:style>
  <w:style w:type="paragraph" w:styleId="2">
    <w:name w:val="heading 2"/>
    <w:basedOn w:val="a"/>
    <w:next w:val="a"/>
    <w:link w:val="2Char"/>
    <w:uiPriority w:val="99"/>
    <w:qFormat/>
    <w:rsid w:val="00FD7D89"/>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uiPriority w:val="99"/>
    <w:qFormat/>
    <w:rsid w:val="00D37DE2"/>
    <w:pPr>
      <w:keepNext/>
      <w:keepLines/>
      <w:spacing w:before="260" w:after="260" w:line="416" w:lineRule="auto"/>
      <w:outlineLvl w:val="2"/>
    </w:pPr>
    <w:rPr>
      <w:rFonts w:ascii="Times New Roman" w:hAnsi="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9"/>
    <w:locked/>
    <w:rsid w:val="00CB5078"/>
    <w:rPr>
      <w:rFonts w:ascii="Calibri" w:eastAsia="华文中宋" w:hAnsi="Calibri" w:cs="Times New Roman"/>
      <w:b/>
      <w:bCs/>
      <w:kern w:val="44"/>
      <w:sz w:val="44"/>
      <w:szCs w:val="44"/>
    </w:rPr>
  </w:style>
  <w:style w:type="character" w:customStyle="1" w:styleId="2Char">
    <w:name w:val="标题 2 Char"/>
    <w:basedOn w:val="a0"/>
    <w:link w:val="2"/>
    <w:uiPriority w:val="99"/>
    <w:semiHidden/>
    <w:locked/>
    <w:rsid w:val="00FD7D89"/>
    <w:rPr>
      <w:rFonts w:ascii="Cambria" w:eastAsia="宋体" w:hAnsi="Cambria" w:cs="Times New Roman"/>
      <w:b/>
      <w:bCs/>
      <w:sz w:val="32"/>
      <w:szCs w:val="32"/>
    </w:rPr>
  </w:style>
  <w:style w:type="character" w:customStyle="1" w:styleId="3Char">
    <w:name w:val="标题 3 Char"/>
    <w:basedOn w:val="a0"/>
    <w:link w:val="3"/>
    <w:uiPriority w:val="99"/>
    <w:locked/>
    <w:rsid w:val="00D37DE2"/>
    <w:rPr>
      <w:rFonts w:ascii="Times New Roman" w:eastAsia="宋体" w:hAnsi="Times New Roman" w:cs="Times New Roman"/>
      <w:b/>
      <w:bCs/>
      <w:sz w:val="32"/>
      <w:szCs w:val="32"/>
    </w:rPr>
  </w:style>
  <w:style w:type="paragraph" w:styleId="a3">
    <w:name w:val="header"/>
    <w:basedOn w:val="a"/>
    <w:link w:val="Char"/>
    <w:uiPriority w:val="99"/>
    <w:rsid w:val="00FD7D8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locked/>
    <w:rsid w:val="00FD7D89"/>
    <w:rPr>
      <w:rFonts w:cs="Times New Roman"/>
      <w:sz w:val="18"/>
      <w:szCs w:val="18"/>
    </w:rPr>
  </w:style>
  <w:style w:type="paragraph" w:styleId="a4">
    <w:name w:val="footer"/>
    <w:basedOn w:val="a"/>
    <w:link w:val="Char0"/>
    <w:uiPriority w:val="99"/>
    <w:rsid w:val="00FD7D89"/>
    <w:pPr>
      <w:tabs>
        <w:tab w:val="center" w:pos="4153"/>
        <w:tab w:val="right" w:pos="8306"/>
      </w:tabs>
      <w:snapToGrid w:val="0"/>
      <w:jc w:val="left"/>
    </w:pPr>
    <w:rPr>
      <w:sz w:val="18"/>
      <w:szCs w:val="18"/>
    </w:rPr>
  </w:style>
  <w:style w:type="character" w:customStyle="1" w:styleId="Char0">
    <w:name w:val="页脚 Char"/>
    <w:basedOn w:val="a0"/>
    <w:link w:val="a4"/>
    <w:uiPriority w:val="99"/>
    <w:locked/>
    <w:rsid w:val="00FD7D89"/>
    <w:rPr>
      <w:rFonts w:cs="Times New Roman"/>
      <w:sz w:val="18"/>
      <w:szCs w:val="18"/>
    </w:rPr>
  </w:style>
  <w:style w:type="character" w:styleId="a5">
    <w:name w:val="page number"/>
    <w:basedOn w:val="a0"/>
    <w:uiPriority w:val="99"/>
    <w:rsid w:val="00FD7D89"/>
    <w:rPr>
      <w:rFonts w:cs="Times New Roman"/>
    </w:rPr>
  </w:style>
  <w:style w:type="paragraph" w:styleId="a6">
    <w:name w:val="Body Text"/>
    <w:basedOn w:val="a"/>
    <w:link w:val="Char1"/>
    <w:uiPriority w:val="99"/>
    <w:semiHidden/>
    <w:rsid w:val="00FD7D89"/>
    <w:pPr>
      <w:spacing w:after="120"/>
    </w:pPr>
    <w:rPr>
      <w:rFonts w:ascii="Times New Roman" w:hAnsi="Times New Roman"/>
      <w:szCs w:val="20"/>
    </w:rPr>
  </w:style>
  <w:style w:type="character" w:customStyle="1" w:styleId="Char1">
    <w:name w:val="正文文本 Char"/>
    <w:basedOn w:val="a0"/>
    <w:link w:val="a6"/>
    <w:uiPriority w:val="99"/>
    <w:semiHidden/>
    <w:locked/>
    <w:rsid w:val="00FD7D89"/>
    <w:rPr>
      <w:rFonts w:ascii="Times New Roman" w:eastAsia="宋体" w:hAnsi="Times New Roman" w:cs="Times New Roman"/>
      <w:sz w:val="20"/>
      <w:szCs w:val="20"/>
    </w:rPr>
  </w:style>
  <w:style w:type="paragraph" w:customStyle="1" w:styleId="a7">
    <w:name w:val="表格字"/>
    <w:basedOn w:val="a"/>
    <w:uiPriority w:val="99"/>
    <w:rsid w:val="00FD7D89"/>
    <w:pPr>
      <w:spacing w:line="240" w:lineRule="atLeast"/>
    </w:pPr>
    <w:rPr>
      <w:rFonts w:ascii="Times New Roman" w:hAnsi="Times New Roman"/>
      <w:szCs w:val="24"/>
    </w:rPr>
  </w:style>
  <w:style w:type="paragraph" w:styleId="a8">
    <w:name w:val="Title"/>
    <w:basedOn w:val="a"/>
    <w:next w:val="a"/>
    <w:link w:val="Char2"/>
    <w:uiPriority w:val="99"/>
    <w:qFormat/>
    <w:rsid w:val="00FD7D89"/>
    <w:pPr>
      <w:spacing w:line="360" w:lineRule="auto"/>
      <w:ind w:firstLineChars="200" w:firstLine="200"/>
      <w:jc w:val="left"/>
      <w:outlineLvl w:val="0"/>
    </w:pPr>
    <w:rPr>
      <w:rFonts w:ascii="Cambria" w:eastAsia="华文中宋" w:hAnsi="Cambria"/>
      <w:b/>
      <w:bCs/>
      <w:sz w:val="32"/>
      <w:szCs w:val="32"/>
    </w:rPr>
  </w:style>
  <w:style w:type="character" w:customStyle="1" w:styleId="Char2">
    <w:name w:val="标题 Char"/>
    <w:basedOn w:val="a0"/>
    <w:link w:val="a8"/>
    <w:uiPriority w:val="99"/>
    <w:locked/>
    <w:rsid w:val="00FD7D89"/>
    <w:rPr>
      <w:rFonts w:ascii="Cambria" w:eastAsia="华文中宋" w:hAnsi="Cambria" w:cs="Times New Roman"/>
      <w:b/>
      <w:bCs/>
      <w:sz w:val="32"/>
      <w:szCs w:val="32"/>
    </w:rPr>
  </w:style>
  <w:style w:type="paragraph" w:styleId="30">
    <w:name w:val="Body Text Indent 3"/>
    <w:basedOn w:val="a"/>
    <w:link w:val="3Char0"/>
    <w:uiPriority w:val="99"/>
    <w:rsid w:val="00D37DE2"/>
    <w:pPr>
      <w:spacing w:after="120"/>
      <w:ind w:leftChars="200" w:left="420"/>
    </w:pPr>
    <w:rPr>
      <w:sz w:val="16"/>
      <w:szCs w:val="16"/>
    </w:rPr>
  </w:style>
  <w:style w:type="character" w:customStyle="1" w:styleId="3Char0">
    <w:name w:val="正文文本缩进 3 Char"/>
    <w:basedOn w:val="a0"/>
    <w:link w:val="30"/>
    <w:uiPriority w:val="99"/>
    <w:semiHidden/>
    <w:locked/>
    <w:rsid w:val="00D37DE2"/>
    <w:rPr>
      <w:rFonts w:ascii="Calibri" w:eastAsia="宋体" w:hAnsi="Calibri" w:cs="Times New Roman"/>
      <w:sz w:val="16"/>
      <w:szCs w:val="16"/>
    </w:rPr>
  </w:style>
  <w:style w:type="paragraph" w:customStyle="1" w:styleId="a9">
    <w:name w:val="样式"/>
    <w:uiPriority w:val="99"/>
    <w:rsid w:val="00D37DE2"/>
    <w:pPr>
      <w:widowControl w:val="0"/>
      <w:jc w:val="both"/>
    </w:pPr>
  </w:style>
  <w:style w:type="character" w:customStyle="1" w:styleId="Char3">
    <w:name w:val="批注框文本 Char"/>
    <w:link w:val="aa"/>
    <w:uiPriority w:val="99"/>
    <w:locked/>
    <w:rsid w:val="00D37DE2"/>
    <w:rPr>
      <w:sz w:val="18"/>
    </w:rPr>
  </w:style>
  <w:style w:type="character" w:styleId="HTML">
    <w:name w:val="HTML Cite"/>
    <w:basedOn w:val="a0"/>
    <w:uiPriority w:val="99"/>
    <w:rsid w:val="00D37DE2"/>
    <w:rPr>
      <w:rFonts w:cs="Times New Roman"/>
      <w:color w:val="009933"/>
    </w:rPr>
  </w:style>
  <w:style w:type="character" w:styleId="ab">
    <w:name w:val="Hyperlink"/>
    <w:basedOn w:val="a0"/>
    <w:uiPriority w:val="99"/>
    <w:rsid w:val="00D37DE2"/>
    <w:rPr>
      <w:rFonts w:cs="Times New Roman"/>
      <w:color w:val="000033"/>
      <w:u w:val="none"/>
    </w:rPr>
  </w:style>
  <w:style w:type="character" w:customStyle="1" w:styleId="font31">
    <w:name w:val="font31"/>
    <w:uiPriority w:val="99"/>
    <w:rsid w:val="00D37DE2"/>
    <w:rPr>
      <w:rFonts w:ascii="Times New Roman" w:hAnsi="Times New Roman"/>
      <w:color w:val="000000"/>
      <w:sz w:val="21"/>
    </w:rPr>
  </w:style>
  <w:style w:type="paragraph" w:customStyle="1" w:styleId="Char4">
    <w:name w:val="Char"/>
    <w:basedOn w:val="a"/>
    <w:uiPriority w:val="99"/>
    <w:rsid w:val="00D37DE2"/>
    <w:pPr>
      <w:spacing w:line="360" w:lineRule="auto"/>
      <w:ind w:firstLineChars="200" w:firstLine="480"/>
    </w:pPr>
    <w:rPr>
      <w:rFonts w:ascii="宋体" w:eastAsia="楷体_GB2312" w:hAnsi="宋体"/>
      <w:sz w:val="24"/>
      <w:szCs w:val="21"/>
    </w:rPr>
  </w:style>
  <w:style w:type="paragraph" w:styleId="ac">
    <w:name w:val="Body Text Indent"/>
    <w:basedOn w:val="a"/>
    <w:link w:val="Char5"/>
    <w:uiPriority w:val="99"/>
    <w:rsid w:val="00D37DE2"/>
    <w:pPr>
      <w:ind w:left="2100" w:hangingChars="1000" w:hanging="2100"/>
    </w:pPr>
    <w:rPr>
      <w:rFonts w:ascii="Arial" w:hAnsi="Arial" w:cs="Arial"/>
      <w:color w:val="FF0000"/>
      <w:szCs w:val="21"/>
    </w:rPr>
  </w:style>
  <w:style w:type="character" w:customStyle="1" w:styleId="Char5">
    <w:name w:val="正文文本缩进 Char"/>
    <w:basedOn w:val="a0"/>
    <w:link w:val="ac"/>
    <w:uiPriority w:val="99"/>
    <w:locked/>
    <w:rsid w:val="00D37DE2"/>
    <w:rPr>
      <w:rFonts w:ascii="Arial" w:eastAsia="宋体" w:hAnsi="Arial" w:cs="Arial"/>
      <w:color w:val="FF0000"/>
      <w:sz w:val="21"/>
      <w:szCs w:val="21"/>
    </w:rPr>
  </w:style>
  <w:style w:type="paragraph" w:styleId="20">
    <w:name w:val="Body Text Indent 2"/>
    <w:basedOn w:val="a"/>
    <w:link w:val="2Char0"/>
    <w:uiPriority w:val="99"/>
    <w:rsid w:val="00D37DE2"/>
    <w:pPr>
      <w:spacing w:after="120" w:line="480" w:lineRule="auto"/>
      <w:ind w:leftChars="200" w:left="420"/>
    </w:pPr>
    <w:rPr>
      <w:rFonts w:ascii="Times New Roman" w:hAnsi="Times New Roman"/>
      <w:szCs w:val="24"/>
    </w:rPr>
  </w:style>
  <w:style w:type="character" w:customStyle="1" w:styleId="2Char0">
    <w:name w:val="正文文本缩进 2 Char"/>
    <w:basedOn w:val="a0"/>
    <w:link w:val="20"/>
    <w:uiPriority w:val="99"/>
    <w:locked/>
    <w:rsid w:val="00D37DE2"/>
    <w:rPr>
      <w:rFonts w:ascii="Times New Roman" w:eastAsia="宋体" w:hAnsi="Times New Roman" w:cs="Times New Roman"/>
      <w:sz w:val="24"/>
      <w:szCs w:val="24"/>
    </w:rPr>
  </w:style>
  <w:style w:type="paragraph" w:customStyle="1" w:styleId="ad">
    <w:name w:val="正文中"/>
    <w:basedOn w:val="a"/>
    <w:uiPriority w:val="99"/>
    <w:rsid w:val="00D37DE2"/>
    <w:pPr>
      <w:spacing w:line="360" w:lineRule="auto"/>
      <w:jc w:val="center"/>
    </w:pPr>
    <w:rPr>
      <w:rFonts w:ascii="Times New Roman" w:hAnsi="Times New Roman"/>
      <w:szCs w:val="24"/>
    </w:rPr>
  </w:style>
  <w:style w:type="paragraph" w:styleId="10">
    <w:name w:val="toc 1"/>
    <w:basedOn w:val="a"/>
    <w:next w:val="a"/>
    <w:uiPriority w:val="99"/>
    <w:rsid w:val="00D37DE2"/>
    <w:pPr>
      <w:tabs>
        <w:tab w:val="left" w:pos="355"/>
        <w:tab w:val="right" w:leader="dot" w:pos="9174"/>
      </w:tabs>
    </w:pPr>
    <w:rPr>
      <w:rFonts w:ascii="Times New Roman" w:hAnsi="Times New Roman"/>
      <w:szCs w:val="24"/>
    </w:rPr>
  </w:style>
  <w:style w:type="paragraph" w:styleId="ae">
    <w:name w:val="annotation text"/>
    <w:basedOn w:val="a"/>
    <w:link w:val="Char6"/>
    <w:uiPriority w:val="99"/>
    <w:rsid w:val="00D37DE2"/>
    <w:pPr>
      <w:jc w:val="left"/>
    </w:pPr>
    <w:rPr>
      <w:rFonts w:ascii="Times New Roman" w:hAnsi="Times New Roman"/>
      <w:szCs w:val="24"/>
    </w:rPr>
  </w:style>
  <w:style w:type="character" w:customStyle="1" w:styleId="Char6">
    <w:name w:val="批注文字 Char"/>
    <w:basedOn w:val="a0"/>
    <w:link w:val="ae"/>
    <w:uiPriority w:val="99"/>
    <w:locked/>
    <w:rsid w:val="00D37DE2"/>
    <w:rPr>
      <w:rFonts w:ascii="Times New Roman" w:eastAsia="宋体" w:hAnsi="Times New Roman" w:cs="Times New Roman"/>
      <w:sz w:val="24"/>
      <w:szCs w:val="24"/>
    </w:rPr>
  </w:style>
  <w:style w:type="paragraph" w:styleId="31">
    <w:name w:val="toc 3"/>
    <w:basedOn w:val="a"/>
    <w:next w:val="a"/>
    <w:uiPriority w:val="99"/>
    <w:rsid w:val="00D37DE2"/>
    <w:pPr>
      <w:ind w:leftChars="400" w:left="840"/>
    </w:pPr>
    <w:rPr>
      <w:rFonts w:ascii="Times New Roman" w:hAnsi="Times New Roman"/>
      <w:szCs w:val="24"/>
    </w:rPr>
  </w:style>
  <w:style w:type="paragraph" w:customStyle="1" w:styleId="Style14">
    <w:name w:val="_Style 14"/>
    <w:basedOn w:val="4"/>
    <w:uiPriority w:val="99"/>
    <w:rsid w:val="00D37DE2"/>
    <w:pPr>
      <w:tabs>
        <w:tab w:val="clear" w:pos="2880"/>
        <w:tab w:val="num" w:pos="2100"/>
      </w:tabs>
      <w:ind w:left="2100"/>
    </w:pPr>
  </w:style>
  <w:style w:type="paragraph" w:styleId="21">
    <w:name w:val="toc 2"/>
    <w:basedOn w:val="a"/>
    <w:next w:val="a"/>
    <w:uiPriority w:val="99"/>
    <w:rsid w:val="00D37DE2"/>
    <w:pPr>
      <w:ind w:leftChars="200" w:left="420"/>
    </w:pPr>
    <w:rPr>
      <w:rFonts w:ascii="Times New Roman" w:hAnsi="Times New Roman"/>
      <w:szCs w:val="24"/>
    </w:rPr>
  </w:style>
  <w:style w:type="paragraph" w:styleId="aa">
    <w:name w:val="Balloon Text"/>
    <w:basedOn w:val="a"/>
    <w:link w:val="Char3"/>
    <w:uiPriority w:val="99"/>
    <w:rsid w:val="00D37DE2"/>
    <w:rPr>
      <w:kern w:val="0"/>
      <w:sz w:val="18"/>
      <w:szCs w:val="20"/>
    </w:rPr>
  </w:style>
  <w:style w:type="character" w:customStyle="1" w:styleId="BalloonTextChar1">
    <w:name w:val="Balloon Text Char1"/>
    <w:basedOn w:val="a0"/>
    <w:uiPriority w:val="99"/>
    <w:semiHidden/>
    <w:rPr>
      <w:rFonts w:cs="Times New Roman"/>
      <w:sz w:val="2"/>
    </w:rPr>
  </w:style>
  <w:style w:type="character" w:customStyle="1" w:styleId="Char10">
    <w:name w:val="批注框文本 Char1"/>
    <w:basedOn w:val="a0"/>
    <w:uiPriority w:val="99"/>
    <w:semiHidden/>
    <w:rsid w:val="00D37DE2"/>
    <w:rPr>
      <w:rFonts w:ascii="Calibri" w:eastAsia="宋体" w:hAnsi="Calibri" w:cs="Times New Roman"/>
      <w:sz w:val="18"/>
      <w:szCs w:val="18"/>
    </w:rPr>
  </w:style>
  <w:style w:type="paragraph" w:styleId="af">
    <w:name w:val="Document Map"/>
    <w:basedOn w:val="a"/>
    <w:link w:val="Char7"/>
    <w:uiPriority w:val="99"/>
    <w:rsid w:val="00D37DE2"/>
    <w:pPr>
      <w:shd w:val="clear" w:color="auto" w:fill="000080"/>
    </w:pPr>
    <w:rPr>
      <w:rFonts w:ascii="Times New Roman" w:hAnsi="Times New Roman"/>
      <w:szCs w:val="24"/>
    </w:rPr>
  </w:style>
  <w:style w:type="character" w:customStyle="1" w:styleId="Char7">
    <w:name w:val="文档结构图 Char"/>
    <w:basedOn w:val="a0"/>
    <w:link w:val="af"/>
    <w:uiPriority w:val="99"/>
    <w:locked/>
    <w:rsid w:val="00D37DE2"/>
    <w:rPr>
      <w:rFonts w:ascii="Times New Roman" w:eastAsia="宋体" w:hAnsi="Times New Roman" w:cs="Times New Roman"/>
      <w:sz w:val="24"/>
      <w:szCs w:val="24"/>
      <w:shd w:val="clear" w:color="auto" w:fill="000080"/>
    </w:rPr>
  </w:style>
  <w:style w:type="paragraph" w:customStyle="1" w:styleId="5">
    <w:name w:val="样式5"/>
    <w:basedOn w:val="4"/>
    <w:uiPriority w:val="99"/>
    <w:rsid w:val="00D37DE2"/>
    <w:pPr>
      <w:tabs>
        <w:tab w:val="clear" w:pos="2880"/>
        <w:tab w:val="num" w:pos="3600"/>
      </w:tabs>
      <w:ind w:left="3600"/>
    </w:pPr>
  </w:style>
  <w:style w:type="paragraph" w:customStyle="1" w:styleId="4">
    <w:name w:val="样式4"/>
    <w:basedOn w:val="a"/>
    <w:uiPriority w:val="99"/>
    <w:rsid w:val="00D37DE2"/>
    <w:pPr>
      <w:tabs>
        <w:tab w:val="num" w:pos="2880"/>
      </w:tabs>
      <w:ind w:left="2880" w:firstLineChars="200" w:firstLine="632"/>
    </w:pPr>
    <w:rPr>
      <w:rFonts w:ascii="Times New Roman" w:hAnsi="Times New Roman"/>
      <w:color w:val="000000"/>
      <w:szCs w:val="20"/>
    </w:rPr>
  </w:style>
  <w:style w:type="table" w:styleId="af0">
    <w:name w:val="Table Grid"/>
    <w:basedOn w:val="a1"/>
    <w:uiPriority w:val="99"/>
    <w:rsid w:val="00D37DE2"/>
    <w:rPr>
      <w:rFonts w:ascii="Times New Roman" w:hAnsi="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OC">
    <w:name w:val="TOC Heading"/>
    <w:basedOn w:val="1"/>
    <w:next w:val="a"/>
    <w:uiPriority w:val="99"/>
    <w:qFormat/>
    <w:rsid w:val="00D37DE2"/>
    <w:pPr>
      <w:widowControl/>
      <w:spacing w:before="480" w:line="276" w:lineRule="auto"/>
      <w:jc w:val="left"/>
      <w:outlineLvl w:val="9"/>
    </w:pPr>
    <w:rPr>
      <w:rFonts w:ascii="Cambria" w:eastAsia="宋体" w:hAnsi="Cambria"/>
      <w:color w:val="365F91"/>
      <w:kern w:val="0"/>
      <w:sz w:val="28"/>
      <w:szCs w:val="28"/>
    </w:rPr>
  </w:style>
  <w:style w:type="character" w:styleId="af1">
    <w:name w:val="FollowedHyperlink"/>
    <w:basedOn w:val="a0"/>
    <w:uiPriority w:val="99"/>
    <w:semiHidden/>
    <w:rsid w:val="00D37DE2"/>
    <w:rPr>
      <w:rFonts w:cs="Times New Roman"/>
      <w:color w:val="800080"/>
      <w:u w:val="single"/>
    </w:rPr>
  </w:style>
  <w:style w:type="character" w:customStyle="1" w:styleId="Char8">
    <w:name w:val="段 Char"/>
    <w:basedOn w:val="a0"/>
    <w:link w:val="af2"/>
    <w:uiPriority w:val="99"/>
    <w:locked/>
    <w:rsid w:val="00D37DE2"/>
    <w:rPr>
      <w:rFonts w:ascii="宋体" w:cs="Times New Roman"/>
      <w:kern w:val="2"/>
      <w:sz w:val="22"/>
      <w:szCs w:val="22"/>
      <w:lang w:val="en-US" w:eastAsia="zh-CN" w:bidi="ar-SA"/>
    </w:rPr>
  </w:style>
  <w:style w:type="character" w:customStyle="1" w:styleId="Char9">
    <w:name w:val="纯文本 Char"/>
    <w:link w:val="af3"/>
    <w:uiPriority w:val="99"/>
    <w:locked/>
    <w:rsid w:val="00D37DE2"/>
    <w:rPr>
      <w:rFonts w:ascii="宋体" w:eastAsia="宋体" w:hAnsi="Courier New"/>
    </w:rPr>
  </w:style>
  <w:style w:type="paragraph" w:styleId="af3">
    <w:name w:val="Plain Text"/>
    <w:basedOn w:val="a"/>
    <w:link w:val="Char9"/>
    <w:uiPriority w:val="99"/>
    <w:rsid w:val="00D37DE2"/>
    <w:rPr>
      <w:rFonts w:ascii="宋体" w:hAnsi="Courier New"/>
      <w:kern w:val="0"/>
      <w:sz w:val="20"/>
      <w:szCs w:val="20"/>
    </w:rPr>
  </w:style>
  <w:style w:type="character" w:customStyle="1" w:styleId="PlainTextChar1">
    <w:name w:val="Plain Text Char1"/>
    <w:basedOn w:val="a0"/>
    <w:uiPriority w:val="99"/>
    <w:semiHidden/>
    <w:rPr>
      <w:rFonts w:ascii="宋体" w:hAnsi="Courier New" w:cs="Courier New"/>
      <w:sz w:val="21"/>
      <w:szCs w:val="21"/>
    </w:rPr>
  </w:style>
  <w:style w:type="character" w:customStyle="1" w:styleId="Char11">
    <w:name w:val="纯文本 Char1"/>
    <w:basedOn w:val="a0"/>
    <w:uiPriority w:val="99"/>
    <w:semiHidden/>
    <w:rsid w:val="00D37DE2"/>
    <w:rPr>
      <w:rFonts w:ascii="宋体" w:eastAsia="宋体" w:hAnsi="Courier New" w:cs="Courier New"/>
      <w:sz w:val="21"/>
      <w:szCs w:val="21"/>
    </w:rPr>
  </w:style>
  <w:style w:type="paragraph" w:styleId="af4">
    <w:name w:val="Normal (Web)"/>
    <w:basedOn w:val="a"/>
    <w:uiPriority w:val="99"/>
    <w:rsid w:val="00D37DE2"/>
    <w:pPr>
      <w:widowControl/>
      <w:spacing w:before="100" w:beforeAutospacing="1" w:after="100" w:afterAutospacing="1"/>
      <w:jc w:val="left"/>
    </w:pPr>
    <w:rPr>
      <w:rFonts w:ascii="宋体" w:hAnsi="宋体"/>
      <w:color w:val="000000"/>
      <w:kern w:val="0"/>
      <w:sz w:val="24"/>
      <w:szCs w:val="24"/>
    </w:rPr>
  </w:style>
  <w:style w:type="paragraph" w:customStyle="1" w:styleId="af2">
    <w:name w:val="段"/>
    <w:link w:val="Char8"/>
    <w:uiPriority w:val="99"/>
    <w:rsid w:val="00D37DE2"/>
    <w:pPr>
      <w:tabs>
        <w:tab w:val="center" w:pos="4201"/>
        <w:tab w:val="right" w:leader="dot" w:pos="9298"/>
      </w:tabs>
      <w:autoSpaceDE w:val="0"/>
      <w:autoSpaceDN w:val="0"/>
      <w:ind w:firstLineChars="200" w:firstLine="420"/>
      <w:jc w:val="both"/>
    </w:pPr>
    <w:rPr>
      <w:rFonts w:ascii="宋体"/>
    </w:rPr>
  </w:style>
  <w:style w:type="character" w:customStyle="1" w:styleId="11">
    <w:name w:val="正文文本1"/>
    <w:basedOn w:val="af5"/>
    <w:uiPriority w:val="99"/>
    <w:rsid w:val="00D37DE2"/>
    <w:rPr>
      <w:rFonts w:ascii="MingLiU" w:eastAsia="MingLiU" w:hAnsi="MingLiU" w:cs="MingLiU"/>
      <w:color w:val="000000"/>
      <w:spacing w:val="0"/>
      <w:w w:val="100"/>
      <w:position w:val="0"/>
      <w:sz w:val="24"/>
      <w:szCs w:val="24"/>
      <w:shd w:val="clear" w:color="auto" w:fill="FFFFFF"/>
      <w:lang w:val="zh-TW"/>
    </w:rPr>
  </w:style>
  <w:style w:type="character" w:customStyle="1" w:styleId="af5">
    <w:name w:val="正文文本_"/>
    <w:basedOn w:val="a0"/>
    <w:link w:val="50"/>
    <w:uiPriority w:val="99"/>
    <w:locked/>
    <w:rsid w:val="00D37DE2"/>
    <w:rPr>
      <w:rFonts w:ascii="MingLiU" w:eastAsia="MingLiU" w:hAnsi="MingLiU" w:cs="MingLiU"/>
      <w:shd w:val="clear" w:color="auto" w:fill="FFFFFF"/>
    </w:rPr>
  </w:style>
  <w:style w:type="paragraph" w:customStyle="1" w:styleId="Default">
    <w:name w:val="Default"/>
    <w:uiPriority w:val="99"/>
    <w:rsid w:val="00D37DE2"/>
    <w:pPr>
      <w:widowControl w:val="0"/>
      <w:autoSpaceDE w:val="0"/>
      <w:autoSpaceDN w:val="0"/>
      <w:adjustRightInd w:val="0"/>
    </w:pPr>
    <w:rPr>
      <w:rFonts w:ascii="华文中宋" w:eastAsia="华文中宋" w:hAnsi="Times New Roman" w:cs="华文中宋"/>
      <w:color w:val="000000"/>
      <w:kern w:val="0"/>
      <w:sz w:val="24"/>
      <w:szCs w:val="24"/>
    </w:rPr>
  </w:style>
  <w:style w:type="paragraph" w:customStyle="1" w:styleId="50">
    <w:name w:val="正文文本5"/>
    <w:basedOn w:val="a"/>
    <w:link w:val="af5"/>
    <w:uiPriority w:val="99"/>
    <w:rsid w:val="00D37DE2"/>
    <w:pPr>
      <w:shd w:val="clear" w:color="auto" w:fill="FFFFFF"/>
      <w:spacing w:before="1320" w:after="1080" w:line="240" w:lineRule="atLeast"/>
      <w:jc w:val="center"/>
    </w:pPr>
    <w:rPr>
      <w:rFonts w:ascii="MingLiU" w:eastAsia="MingLiU" w:hAnsi="MingLiU" w:cs="MingLiU"/>
    </w:rPr>
  </w:style>
  <w:style w:type="paragraph" w:customStyle="1" w:styleId="22">
    <w:name w:val="标题 #2"/>
    <w:basedOn w:val="a"/>
    <w:link w:val="23"/>
    <w:uiPriority w:val="99"/>
    <w:rsid w:val="00D37DE2"/>
    <w:pPr>
      <w:shd w:val="clear" w:color="auto" w:fill="FFFFFF"/>
      <w:spacing w:after="1200" w:line="240" w:lineRule="atLeast"/>
      <w:jc w:val="center"/>
      <w:outlineLvl w:val="1"/>
    </w:pPr>
    <w:rPr>
      <w:rFonts w:ascii="MingLiU" w:eastAsia="MingLiU" w:hAnsi="MingLiU" w:cs="MingLiU"/>
      <w:color w:val="000000"/>
      <w:kern w:val="0"/>
      <w:sz w:val="37"/>
      <w:szCs w:val="37"/>
      <w:lang w:val="zh-TW"/>
    </w:rPr>
  </w:style>
  <w:style w:type="paragraph" w:customStyle="1" w:styleId="40">
    <w:name w:val="标题 #4"/>
    <w:basedOn w:val="a"/>
    <w:link w:val="41"/>
    <w:uiPriority w:val="99"/>
    <w:rsid w:val="00D37DE2"/>
    <w:pPr>
      <w:shd w:val="clear" w:color="auto" w:fill="FFFFFF"/>
      <w:spacing w:before="1200" w:after="660" w:line="240" w:lineRule="atLeast"/>
      <w:jc w:val="left"/>
      <w:outlineLvl w:val="3"/>
    </w:pPr>
    <w:rPr>
      <w:rFonts w:ascii="MingLiU" w:eastAsia="MingLiU" w:hAnsi="MingLiU" w:cs="MingLiU"/>
      <w:b/>
      <w:bCs/>
      <w:color w:val="000000"/>
      <w:kern w:val="0"/>
      <w:sz w:val="26"/>
      <w:szCs w:val="26"/>
      <w:lang w:val="zh-TW"/>
    </w:rPr>
  </w:style>
  <w:style w:type="character" w:customStyle="1" w:styleId="Garamond">
    <w:name w:val="正文文本 + Garamond"/>
    <w:basedOn w:val="af5"/>
    <w:uiPriority w:val="99"/>
    <w:rsid w:val="00D37DE2"/>
    <w:rPr>
      <w:rFonts w:ascii="Garamond" w:eastAsia="MingLiU" w:hAnsi="Garamond" w:cs="Garamond"/>
      <w:color w:val="000000"/>
      <w:spacing w:val="0"/>
      <w:w w:val="100"/>
      <w:position w:val="0"/>
      <w:sz w:val="24"/>
      <w:szCs w:val="24"/>
      <w:u w:val="none"/>
      <w:shd w:val="clear" w:color="auto" w:fill="FFFFFF"/>
      <w:lang w:val="zh-TW"/>
    </w:rPr>
  </w:style>
  <w:style w:type="character" w:customStyle="1" w:styleId="MSGothic">
    <w:name w:val="正文文本 + MS Gothic"/>
    <w:aliases w:val="11.5 pt"/>
    <w:basedOn w:val="af5"/>
    <w:uiPriority w:val="99"/>
    <w:rsid w:val="00D37DE2"/>
    <w:rPr>
      <w:rFonts w:ascii="MS Gothic" w:eastAsia="MS Gothic" w:hAnsi="MS Gothic" w:cs="MS Gothic"/>
      <w:color w:val="000000"/>
      <w:spacing w:val="0"/>
      <w:w w:val="100"/>
      <w:position w:val="0"/>
      <w:sz w:val="23"/>
      <w:szCs w:val="23"/>
      <w:u w:val="none"/>
      <w:shd w:val="clear" w:color="auto" w:fill="FFFFFF"/>
      <w:lang w:val="zh-TW"/>
    </w:rPr>
  </w:style>
  <w:style w:type="character" w:customStyle="1" w:styleId="23">
    <w:name w:val="标题 #2_"/>
    <w:basedOn w:val="a0"/>
    <w:link w:val="22"/>
    <w:uiPriority w:val="99"/>
    <w:locked/>
    <w:rsid w:val="00D37DE2"/>
    <w:rPr>
      <w:rFonts w:ascii="MingLiU" w:eastAsia="MingLiU" w:hAnsi="MingLiU" w:cs="MingLiU"/>
      <w:color w:val="000000"/>
      <w:kern w:val="0"/>
      <w:sz w:val="37"/>
      <w:szCs w:val="37"/>
      <w:shd w:val="clear" w:color="auto" w:fill="FFFFFF"/>
      <w:lang w:val="zh-TW"/>
    </w:rPr>
  </w:style>
  <w:style w:type="character" w:customStyle="1" w:styleId="41">
    <w:name w:val="标题 #4_"/>
    <w:basedOn w:val="a0"/>
    <w:link w:val="40"/>
    <w:uiPriority w:val="99"/>
    <w:locked/>
    <w:rsid w:val="00D37DE2"/>
    <w:rPr>
      <w:rFonts w:ascii="MingLiU" w:eastAsia="MingLiU" w:hAnsi="MingLiU" w:cs="MingLiU"/>
      <w:b/>
      <w:bCs/>
      <w:color w:val="000000"/>
      <w:kern w:val="0"/>
      <w:sz w:val="26"/>
      <w:szCs w:val="26"/>
      <w:shd w:val="clear" w:color="auto" w:fill="FFFFFF"/>
      <w:lang w:val="zh-TW"/>
    </w:rPr>
  </w:style>
  <w:style w:type="character" w:customStyle="1" w:styleId="MSGothic2">
    <w:name w:val="正文文本 + MS Gothic2"/>
    <w:aliases w:val="11.5 pt1"/>
    <w:basedOn w:val="af5"/>
    <w:uiPriority w:val="99"/>
    <w:rsid w:val="00D37DE2"/>
    <w:rPr>
      <w:rFonts w:ascii="MS Gothic" w:eastAsia="MS Gothic" w:hAnsi="MS Gothic" w:cs="MS Gothic"/>
      <w:color w:val="000000"/>
      <w:spacing w:val="0"/>
      <w:w w:val="100"/>
      <w:position w:val="0"/>
      <w:sz w:val="23"/>
      <w:szCs w:val="23"/>
      <w:u w:val="none"/>
      <w:shd w:val="clear" w:color="auto" w:fill="FFFFFF"/>
    </w:rPr>
  </w:style>
  <w:style w:type="character" w:customStyle="1" w:styleId="MSGothic1">
    <w:name w:val="正文文本 + MS Gothic1"/>
    <w:aliases w:val="11.5 pt2"/>
    <w:basedOn w:val="af5"/>
    <w:uiPriority w:val="99"/>
    <w:rsid w:val="00D37DE2"/>
    <w:rPr>
      <w:rFonts w:ascii="MS Gothic" w:eastAsia="MS Gothic" w:hAnsi="MS Gothic" w:cs="MS Gothic"/>
      <w:color w:val="000000"/>
      <w:spacing w:val="0"/>
      <w:w w:val="100"/>
      <w:position w:val="0"/>
      <w:sz w:val="23"/>
      <w:szCs w:val="23"/>
      <w:u w:val="none"/>
      <w:shd w:val="clear" w:color="auto" w:fill="FFFFFF"/>
    </w:rPr>
  </w:style>
  <w:style w:type="character" w:customStyle="1" w:styleId="apple-converted-space">
    <w:name w:val="apple-converted-space"/>
    <w:basedOn w:val="a0"/>
    <w:uiPriority w:val="99"/>
    <w:rsid w:val="00A90D4E"/>
    <w:rPr>
      <w:rFonts w:cs="Times New Roman"/>
    </w:rPr>
  </w:style>
  <w:style w:type="paragraph" w:styleId="af6">
    <w:name w:val="List Paragraph"/>
    <w:basedOn w:val="a"/>
    <w:uiPriority w:val="99"/>
    <w:qFormat/>
    <w:rsid w:val="00A90D4E"/>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kern w:val="2"/>
        <w:sz w:val="21"/>
        <w:szCs w:val="22"/>
        <w:lang w:val="en-US" w:eastAsia="zh-CN"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a">
    <w:name w:val="Normal"/>
    <w:qFormat/>
    <w:rsid w:val="00FD7D89"/>
    <w:pPr>
      <w:widowControl w:val="0"/>
      <w:jc w:val="both"/>
    </w:pPr>
  </w:style>
  <w:style w:type="paragraph" w:styleId="1">
    <w:name w:val="heading 1"/>
    <w:basedOn w:val="a"/>
    <w:next w:val="a"/>
    <w:link w:val="1Char"/>
    <w:uiPriority w:val="99"/>
    <w:qFormat/>
    <w:rsid w:val="00CB5078"/>
    <w:pPr>
      <w:keepNext/>
      <w:keepLines/>
      <w:jc w:val="center"/>
      <w:outlineLvl w:val="0"/>
    </w:pPr>
    <w:rPr>
      <w:rFonts w:eastAsia="华文中宋"/>
      <w:b/>
      <w:bCs/>
      <w:kern w:val="44"/>
      <w:sz w:val="36"/>
      <w:szCs w:val="44"/>
    </w:rPr>
  </w:style>
  <w:style w:type="paragraph" w:styleId="2">
    <w:name w:val="heading 2"/>
    <w:basedOn w:val="a"/>
    <w:next w:val="a"/>
    <w:link w:val="2Char"/>
    <w:uiPriority w:val="99"/>
    <w:qFormat/>
    <w:rsid w:val="00FD7D89"/>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uiPriority w:val="99"/>
    <w:qFormat/>
    <w:rsid w:val="00D37DE2"/>
    <w:pPr>
      <w:keepNext/>
      <w:keepLines/>
      <w:spacing w:before="260" w:after="260" w:line="416" w:lineRule="auto"/>
      <w:outlineLvl w:val="2"/>
    </w:pPr>
    <w:rPr>
      <w:rFonts w:ascii="Times New Roman" w:hAnsi="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9"/>
    <w:locked/>
    <w:rsid w:val="00CB5078"/>
    <w:rPr>
      <w:rFonts w:ascii="Calibri" w:eastAsia="华文中宋" w:hAnsi="Calibri" w:cs="Times New Roman"/>
      <w:b/>
      <w:bCs/>
      <w:kern w:val="44"/>
      <w:sz w:val="44"/>
      <w:szCs w:val="44"/>
    </w:rPr>
  </w:style>
  <w:style w:type="character" w:customStyle="1" w:styleId="2Char">
    <w:name w:val="标题 2 Char"/>
    <w:basedOn w:val="a0"/>
    <w:link w:val="2"/>
    <w:uiPriority w:val="99"/>
    <w:semiHidden/>
    <w:locked/>
    <w:rsid w:val="00FD7D89"/>
    <w:rPr>
      <w:rFonts w:ascii="Cambria" w:eastAsia="宋体" w:hAnsi="Cambria" w:cs="Times New Roman"/>
      <w:b/>
      <w:bCs/>
      <w:sz w:val="32"/>
      <w:szCs w:val="32"/>
    </w:rPr>
  </w:style>
  <w:style w:type="character" w:customStyle="1" w:styleId="3Char">
    <w:name w:val="标题 3 Char"/>
    <w:basedOn w:val="a0"/>
    <w:link w:val="3"/>
    <w:uiPriority w:val="99"/>
    <w:locked/>
    <w:rsid w:val="00D37DE2"/>
    <w:rPr>
      <w:rFonts w:ascii="Times New Roman" w:eastAsia="宋体" w:hAnsi="Times New Roman" w:cs="Times New Roman"/>
      <w:b/>
      <w:bCs/>
      <w:sz w:val="32"/>
      <w:szCs w:val="32"/>
    </w:rPr>
  </w:style>
  <w:style w:type="paragraph" w:styleId="a3">
    <w:name w:val="header"/>
    <w:basedOn w:val="a"/>
    <w:link w:val="Char"/>
    <w:uiPriority w:val="99"/>
    <w:rsid w:val="00FD7D8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locked/>
    <w:rsid w:val="00FD7D89"/>
    <w:rPr>
      <w:rFonts w:cs="Times New Roman"/>
      <w:sz w:val="18"/>
      <w:szCs w:val="18"/>
    </w:rPr>
  </w:style>
  <w:style w:type="paragraph" w:styleId="a4">
    <w:name w:val="footer"/>
    <w:basedOn w:val="a"/>
    <w:link w:val="Char0"/>
    <w:uiPriority w:val="99"/>
    <w:rsid w:val="00FD7D89"/>
    <w:pPr>
      <w:tabs>
        <w:tab w:val="center" w:pos="4153"/>
        <w:tab w:val="right" w:pos="8306"/>
      </w:tabs>
      <w:snapToGrid w:val="0"/>
      <w:jc w:val="left"/>
    </w:pPr>
    <w:rPr>
      <w:sz w:val="18"/>
      <w:szCs w:val="18"/>
    </w:rPr>
  </w:style>
  <w:style w:type="character" w:customStyle="1" w:styleId="Char0">
    <w:name w:val="页脚 Char"/>
    <w:basedOn w:val="a0"/>
    <w:link w:val="a4"/>
    <w:uiPriority w:val="99"/>
    <w:locked/>
    <w:rsid w:val="00FD7D89"/>
    <w:rPr>
      <w:rFonts w:cs="Times New Roman"/>
      <w:sz w:val="18"/>
      <w:szCs w:val="18"/>
    </w:rPr>
  </w:style>
  <w:style w:type="character" w:styleId="a5">
    <w:name w:val="page number"/>
    <w:basedOn w:val="a0"/>
    <w:uiPriority w:val="99"/>
    <w:rsid w:val="00FD7D89"/>
    <w:rPr>
      <w:rFonts w:cs="Times New Roman"/>
    </w:rPr>
  </w:style>
  <w:style w:type="paragraph" w:styleId="a6">
    <w:name w:val="Body Text"/>
    <w:basedOn w:val="a"/>
    <w:link w:val="Char1"/>
    <w:uiPriority w:val="99"/>
    <w:semiHidden/>
    <w:rsid w:val="00FD7D89"/>
    <w:pPr>
      <w:spacing w:after="120"/>
    </w:pPr>
    <w:rPr>
      <w:rFonts w:ascii="Times New Roman" w:hAnsi="Times New Roman"/>
      <w:szCs w:val="20"/>
    </w:rPr>
  </w:style>
  <w:style w:type="character" w:customStyle="1" w:styleId="Char1">
    <w:name w:val="正文文本 Char"/>
    <w:basedOn w:val="a0"/>
    <w:link w:val="a6"/>
    <w:uiPriority w:val="99"/>
    <w:semiHidden/>
    <w:locked/>
    <w:rsid w:val="00FD7D89"/>
    <w:rPr>
      <w:rFonts w:ascii="Times New Roman" w:eastAsia="宋体" w:hAnsi="Times New Roman" w:cs="Times New Roman"/>
      <w:sz w:val="20"/>
      <w:szCs w:val="20"/>
    </w:rPr>
  </w:style>
  <w:style w:type="paragraph" w:customStyle="1" w:styleId="a7">
    <w:name w:val="表格字"/>
    <w:basedOn w:val="a"/>
    <w:uiPriority w:val="99"/>
    <w:rsid w:val="00FD7D89"/>
    <w:pPr>
      <w:spacing w:line="240" w:lineRule="atLeast"/>
    </w:pPr>
    <w:rPr>
      <w:rFonts w:ascii="Times New Roman" w:hAnsi="Times New Roman"/>
      <w:szCs w:val="24"/>
    </w:rPr>
  </w:style>
  <w:style w:type="paragraph" w:styleId="a8">
    <w:name w:val="Title"/>
    <w:basedOn w:val="a"/>
    <w:next w:val="a"/>
    <w:link w:val="Char2"/>
    <w:uiPriority w:val="99"/>
    <w:qFormat/>
    <w:rsid w:val="00FD7D89"/>
    <w:pPr>
      <w:spacing w:line="360" w:lineRule="auto"/>
      <w:ind w:firstLineChars="200" w:firstLine="200"/>
      <w:jc w:val="left"/>
      <w:outlineLvl w:val="0"/>
    </w:pPr>
    <w:rPr>
      <w:rFonts w:ascii="Cambria" w:eastAsia="华文中宋" w:hAnsi="Cambria"/>
      <w:b/>
      <w:bCs/>
      <w:sz w:val="32"/>
      <w:szCs w:val="32"/>
    </w:rPr>
  </w:style>
  <w:style w:type="character" w:customStyle="1" w:styleId="Char2">
    <w:name w:val="标题 Char"/>
    <w:basedOn w:val="a0"/>
    <w:link w:val="a8"/>
    <w:uiPriority w:val="99"/>
    <w:locked/>
    <w:rsid w:val="00FD7D89"/>
    <w:rPr>
      <w:rFonts w:ascii="Cambria" w:eastAsia="华文中宋" w:hAnsi="Cambria" w:cs="Times New Roman"/>
      <w:b/>
      <w:bCs/>
      <w:sz w:val="32"/>
      <w:szCs w:val="32"/>
    </w:rPr>
  </w:style>
  <w:style w:type="paragraph" w:styleId="30">
    <w:name w:val="Body Text Indent 3"/>
    <w:basedOn w:val="a"/>
    <w:link w:val="3Char0"/>
    <w:uiPriority w:val="99"/>
    <w:rsid w:val="00D37DE2"/>
    <w:pPr>
      <w:spacing w:after="120"/>
      <w:ind w:leftChars="200" w:left="420"/>
    </w:pPr>
    <w:rPr>
      <w:sz w:val="16"/>
      <w:szCs w:val="16"/>
    </w:rPr>
  </w:style>
  <w:style w:type="character" w:customStyle="1" w:styleId="3Char0">
    <w:name w:val="正文文本缩进 3 Char"/>
    <w:basedOn w:val="a0"/>
    <w:link w:val="30"/>
    <w:uiPriority w:val="99"/>
    <w:semiHidden/>
    <w:locked/>
    <w:rsid w:val="00D37DE2"/>
    <w:rPr>
      <w:rFonts w:ascii="Calibri" w:eastAsia="宋体" w:hAnsi="Calibri" w:cs="Times New Roman"/>
      <w:sz w:val="16"/>
      <w:szCs w:val="16"/>
    </w:rPr>
  </w:style>
  <w:style w:type="paragraph" w:customStyle="1" w:styleId="a9">
    <w:name w:val="样式"/>
    <w:uiPriority w:val="99"/>
    <w:rsid w:val="00D37DE2"/>
    <w:pPr>
      <w:widowControl w:val="0"/>
      <w:jc w:val="both"/>
    </w:pPr>
  </w:style>
  <w:style w:type="character" w:customStyle="1" w:styleId="Char3">
    <w:name w:val="批注框文本 Char"/>
    <w:link w:val="aa"/>
    <w:uiPriority w:val="99"/>
    <w:locked/>
    <w:rsid w:val="00D37DE2"/>
    <w:rPr>
      <w:sz w:val="18"/>
    </w:rPr>
  </w:style>
  <w:style w:type="character" w:styleId="HTML">
    <w:name w:val="HTML Cite"/>
    <w:basedOn w:val="a0"/>
    <w:uiPriority w:val="99"/>
    <w:rsid w:val="00D37DE2"/>
    <w:rPr>
      <w:rFonts w:cs="Times New Roman"/>
      <w:color w:val="009933"/>
    </w:rPr>
  </w:style>
  <w:style w:type="character" w:styleId="ab">
    <w:name w:val="Hyperlink"/>
    <w:basedOn w:val="a0"/>
    <w:uiPriority w:val="99"/>
    <w:rsid w:val="00D37DE2"/>
    <w:rPr>
      <w:rFonts w:cs="Times New Roman"/>
      <w:color w:val="000033"/>
      <w:u w:val="none"/>
    </w:rPr>
  </w:style>
  <w:style w:type="character" w:customStyle="1" w:styleId="font31">
    <w:name w:val="font31"/>
    <w:uiPriority w:val="99"/>
    <w:rsid w:val="00D37DE2"/>
    <w:rPr>
      <w:rFonts w:ascii="Times New Roman" w:hAnsi="Times New Roman"/>
      <w:color w:val="000000"/>
      <w:sz w:val="21"/>
    </w:rPr>
  </w:style>
  <w:style w:type="paragraph" w:customStyle="1" w:styleId="Char4">
    <w:name w:val="Char"/>
    <w:basedOn w:val="a"/>
    <w:uiPriority w:val="99"/>
    <w:rsid w:val="00D37DE2"/>
    <w:pPr>
      <w:spacing w:line="360" w:lineRule="auto"/>
      <w:ind w:firstLineChars="200" w:firstLine="480"/>
    </w:pPr>
    <w:rPr>
      <w:rFonts w:ascii="宋体" w:eastAsia="楷体_GB2312" w:hAnsi="宋体"/>
      <w:sz w:val="24"/>
      <w:szCs w:val="21"/>
    </w:rPr>
  </w:style>
  <w:style w:type="paragraph" w:styleId="ac">
    <w:name w:val="Body Text Indent"/>
    <w:basedOn w:val="a"/>
    <w:link w:val="Char5"/>
    <w:uiPriority w:val="99"/>
    <w:rsid w:val="00D37DE2"/>
    <w:pPr>
      <w:ind w:left="2100" w:hangingChars="1000" w:hanging="2100"/>
    </w:pPr>
    <w:rPr>
      <w:rFonts w:ascii="Arial" w:hAnsi="Arial" w:cs="Arial"/>
      <w:color w:val="FF0000"/>
      <w:szCs w:val="21"/>
    </w:rPr>
  </w:style>
  <w:style w:type="character" w:customStyle="1" w:styleId="Char5">
    <w:name w:val="正文文本缩进 Char"/>
    <w:basedOn w:val="a0"/>
    <w:link w:val="ac"/>
    <w:uiPriority w:val="99"/>
    <w:locked/>
    <w:rsid w:val="00D37DE2"/>
    <w:rPr>
      <w:rFonts w:ascii="Arial" w:eastAsia="宋体" w:hAnsi="Arial" w:cs="Arial"/>
      <w:color w:val="FF0000"/>
      <w:sz w:val="21"/>
      <w:szCs w:val="21"/>
    </w:rPr>
  </w:style>
  <w:style w:type="paragraph" w:styleId="20">
    <w:name w:val="Body Text Indent 2"/>
    <w:basedOn w:val="a"/>
    <w:link w:val="2Char0"/>
    <w:uiPriority w:val="99"/>
    <w:rsid w:val="00D37DE2"/>
    <w:pPr>
      <w:spacing w:after="120" w:line="480" w:lineRule="auto"/>
      <w:ind w:leftChars="200" w:left="420"/>
    </w:pPr>
    <w:rPr>
      <w:rFonts w:ascii="Times New Roman" w:hAnsi="Times New Roman"/>
      <w:szCs w:val="24"/>
    </w:rPr>
  </w:style>
  <w:style w:type="character" w:customStyle="1" w:styleId="2Char0">
    <w:name w:val="正文文本缩进 2 Char"/>
    <w:basedOn w:val="a0"/>
    <w:link w:val="20"/>
    <w:uiPriority w:val="99"/>
    <w:locked/>
    <w:rsid w:val="00D37DE2"/>
    <w:rPr>
      <w:rFonts w:ascii="Times New Roman" w:eastAsia="宋体" w:hAnsi="Times New Roman" w:cs="Times New Roman"/>
      <w:sz w:val="24"/>
      <w:szCs w:val="24"/>
    </w:rPr>
  </w:style>
  <w:style w:type="paragraph" w:customStyle="1" w:styleId="ad">
    <w:name w:val="正文中"/>
    <w:basedOn w:val="a"/>
    <w:uiPriority w:val="99"/>
    <w:rsid w:val="00D37DE2"/>
    <w:pPr>
      <w:spacing w:line="360" w:lineRule="auto"/>
      <w:jc w:val="center"/>
    </w:pPr>
    <w:rPr>
      <w:rFonts w:ascii="Times New Roman" w:hAnsi="Times New Roman"/>
      <w:szCs w:val="24"/>
    </w:rPr>
  </w:style>
  <w:style w:type="paragraph" w:styleId="10">
    <w:name w:val="toc 1"/>
    <w:basedOn w:val="a"/>
    <w:next w:val="a"/>
    <w:uiPriority w:val="99"/>
    <w:rsid w:val="00D37DE2"/>
    <w:pPr>
      <w:tabs>
        <w:tab w:val="left" w:pos="355"/>
        <w:tab w:val="right" w:leader="dot" w:pos="9174"/>
      </w:tabs>
    </w:pPr>
    <w:rPr>
      <w:rFonts w:ascii="Times New Roman" w:hAnsi="Times New Roman"/>
      <w:szCs w:val="24"/>
    </w:rPr>
  </w:style>
  <w:style w:type="paragraph" w:styleId="ae">
    <w:name w:val="annotation text"/>
    <w:basedOn w:val="a"/>
    <w:link w:val="Char6"/>
    <w:uiPriority w:val="99"/>
    <w:rsid w:val="00D37DE2"/>
    <w:pPr>
      <w:jc w:val="left"/>
    </w:pPr>
    <w:rPr>
      <w:rFonts w:ascii="Times New Roman" w:hAnsi="Times New Roman"/>
      <w:szCs w:val="24"/>
    </w:rPr>
  </w:style>
  <w:style w:type="character" w:customStyle="1" w:styleId="Char6">
    <w:name w:val="批注文字 Char"/>
    <w:basedOn w:val="a0"/>
    <w:link w:val="ae"/>
    <w:uiPriority w:val="99"/>
    <w:locked/>
    <w:rsid w:val="00D37DE2"/>
    <w:rPr>
      <w:rFonts w:ascii="Times New Roman" w:eastAsia="宋体" w:hAnsi="Times New Roman" w:cs="Times New Roman"/>
      <w:sz w:val="24"/>
      <w:szCs w:val="24"/>
    </w:rPr>
  </w:style>
  <w:style w:type="paragraph" w:styleId="31">
    <w:name w:val="toc 3"/>
    <w:basedOn w:val="a"/>
    <w:next w:val="a"/>
    <w:uiPriority w:val="99"/>
    <w:rsid w:val="00D37DE2"/>
    <w:pPr>
      <w:ind w:leftChars="400" w:left="840"/>
    </w:pPr>
    <w:rPr>
      <w:rFonts w:ascii="Times New Roman" w:hAnsi="Times New Roman"/>
      <w:szCs w:val="24"/>
    </w:rPr>
  </w:style>
  <w:style w:type="paragraph" w:customStyle="1" w:styleId="Style14">
    <w:name w:val="_Style 14"/>
    <w:basedOn w:val="4"/>
    <w:uiPriority w:val="99"/>
    <w:rsid w:val="00D37DE2"/>
    <w:pPr>
      <w:tabs>
        <w:tab w:val="clear" w:pos="2880"/>
        <w:tab w:val="num" w:pos="2100"/>
      </w:tabs>
      <w:ind w:left="2100"/>
    </w:pPr>
  </w:style>
  <w:style w:type="paragraph" w:styleId="21">
    <w:name w:val="toc 2"/>
    <w:basedOn w:val="a"/>
    <w:next w:val="a"/>
    <w:uiPriority w:val="99"/>
    <w:rsid w:val="00D37DE2"/>
    <w:pPr>
      <w:ind w:leftChars="200" w:left="420"/>
    </w:pPr>
    <w:rPr>
      <w:rFonts w:ascii="Times New Roman" w:hAnsi="Times New Roman"/>
      <w:szCs w:val="24"/>
    </w:rPr>
  </w:style>
  <w:style w:type="paragraph" w:styleId="aa">
    <w:name w:val="Balloon Text"/>
    <w:basedOn w:val="a"/>
    <w:link w:val="Char3"/>
    <w:uiPriority w:val="99"/>
    <w:rsid w:val="00D37DE2"/>
    <w:rPr>
      <w:kern w:val="0"/>
      <w:sz w:val="18"/>
      <w:szCs w:val="20"/>
    </w:rPr>
  </w:style>
  <w:style w:type="character" w:customStyle="1" w:styleId="BalloonTextChar1">
    <w:name w:val="Balloon Text Char1"/>
    <w:basedOn w:val="a0"/>
    <w:uiPriority w:val="99"/>
    <w:semiHidden/>
    <w:rPr>
      <w:rFonts w:cs="Times New Roman"/>
      <w:sz w:val="2"/>
    </w:rPr>
  </w:style>
  <w:style w:type="character" w:customStyle="1" w:styleId="Char10">
    <w:name w:val="批注框文本 Char1"/>
    <w:basedOn w:val="a0"/>
    <w:uiPriority w:val="99"/>
    <w:semiHidden/>
    <w:rsid w:val="00D37DE2"/>
    <w:rPr>
      <w:rFonts w:ascii="Calibri" w:eastAsia="宋体" w:hAnsi="Calibri" w:cs="Times New Roman"/>
      <w:sz w:val="18"/>
      <w:szCs w:val="18"/>
    </w:rPr>
  </w:style>
  <w:style w:type="paragraph" w:styleId="af">
    <w:name w:val="Document Map"/>
    <w:basedOn w:val="a"/>
    <w:link w:val="Char7"/>
    <w:uiPriority w:val="99"/>
    <w:rsid w:val="00D37DE2"/>
    <w:pPr>
      <w:shd w:val="clear" w:color="auto" w:fill="000080"/>
    </w:pPr>
    <w:rPr>
      <w:rFonts w:ascii="Times New Roman" w:hAnsi="Times New Roman"/>
      <w:szCs w:val="24"/>
    </w:rPr>
  </w:style>
  <w:style w:type="character" w:customStyle="1" w:styleId="Char7">
    <w:name w:val="文档结构图 Char"/>
    <w:basedOn w:val="a0"/>
    <w:link w:val="af"/>
    <w:uiPriority w:val="99"/>
    <w:locked/>
    <w:rsid w:val="00D37DE2"/>
    <w:rPr>
      <w:rFonts w:ascii="Times New Roman" w:eastAsia="宋体" w:hAnsi="Times New Roman" w:cs="Times New Roman"/>
      <w:sz w:val="24"/>
      <w:szCs w:val="24"/>
      <w:shd w:val="clear" w:color="auto" w:fill="000080"/>
    </w:rPr>
  </w:style>
  <w:style w:type="paragraph" w:customStyle="1" w:styleId="5">
    <w:name w:val="样式5"/>
    <w:basedOn w:val="4"/>
    <w:uiPriority w:val="99"/>
    <w:rsid w:val="00D37DE2"/>
    <w:pPr>
      <w:tabs>
        <w:tab w:val="clear" w:pos="2880"/>
        <w:tab w:val="num" w:pos="3600"/>
      </w:tabs>
      <w:ind w:left="3600"/>
    </w:pPr>
  </w:style>
  <w:style w:type="paragraph" w:customStyle="1" w:styleId="4">
    <w:name w:val="样式4"/>
    <w:basedOn w:val="a"/>
    <w:uiPriority w:val="99"/>
    <w:rsid w:val="00D37DE2"/>
    <w:pPr>
      <w:tabs>
        <w:tab w:val="num" w:pos="2880"/>
      </w:tabs>
      <w:ind w:left="2880" w:firstLineChars="200" w:firstLine="632"/>
    </w:pPr>
    <w:rPr>
      <w:rFonts w:ascii="Times New Roman" w:hAnsi="Times New Roman"/>
      <w:color w:val="000000"/>
      <w:szCs w:val="20"/>
    </w:rPr>
  </w:style>
  <w:style w:type="table" w:styleId="af0">
    <w:name w:val="Table Grid"/>
    <w:basedOn w:val="a1"/>
    <w:uiPriority w:val="99"/>
    <w:rsid w:val="00D37DE2"/>
    <w:rPr>
      <w:rFonts w:ascii="Times New Roman" w:hAnsi="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OC">
    <w:name w:val="TOC Heading"/>
    <w:basedOn w:val="1"/>
    <w:next w:val="a"/>
    <w:uiPriority w:val="99"/>
    <w:qFormat/>
    <w:rsid w:val="00D37DE2"/>
    <w:pPr>
      <w:widowControl/>
      <w:spacing w:before="480" w:line="276" w:lineRule="auto"/>
      <w:jc w:val="left"/>
      <w:outlineLvl w:val="9"/>
    </w:pPr>
    <w:rPr>
      <w:rFonts w:ascii="Cambria" w:eastAsia="宋体" w:hAnsi="Cambria"/>
      <w:color w:val="365F91"/>
      <w:kern w:val="0"/>
      <w:sz w:val="28"/>
      <w:szCs w:val="28"/>
    </w:rPr>
  </w:style>
  <w:style w:type="character" w:styleId="af1">
    <w:name w:val="FollowedHyperlink"/>
    <w:basedOn w:val="a0"/>
    <w:uiPriority w:val="99"/>
    <w:semiHidden/>
    <w:rsid w:val="00D37DE2"/>
    <w:rPr>
      <w:rFonts w:cs="Times New Roman"/>
      <w:color w:val="800080"/>
      <w:u w:val="single"/>
    </w:rPr>
  </w:style>
  <w:style w:type="character" w:customStyle="1" w:styleId="Char8">
    <w:name w:val="段 Char"/>
    <w:basedOn w:val="a0"/>
    <w:link w:val="af2"/>
    <w:uiPriority w:val="99"/>
    <w:locked/>
    <w:rsid w:val="00D37DE2"/>
    <w:rPr>
      <w:rFonts w:ascii="宋体" w:cs="Times New Roman"/>
      <w:kern w:val="2"/>
      <w:sz w:val="22"/>
      <w:szCs w:val="22"/>
      <w:lang w:val="en-US" w:eastAsia="zh-CN" w:bidi="ar-SA"/>
    </w:rPr>
  </w:style>
  <w:style w:type="character" w:customStyle="1" w:styleId="Char9">
    <w:name w:val="纯文本 Char"/>
    <w:link w:val="af3"/>
    <w:uiPriority w:val="99"/>
    <w:locked/>
    <w:rsid w:val="00D37DE2"/>
    <w:rPr>
      <w:rFonts w:ascii="宋体" w:eastAsia="宋体" w:hAnsi="Courier New"/>
    </w:rPr>
  </w:style>
  <w:style w:type="paragraph" w:styleId="af3">
    <w:name w:val="Plain Text"/>
    <w:basedOn w:val="a"/>
    <w:link w:val="Char9"/>
    <w:uiPriority w:val="99"/>
    <w:rsid w:val="00D37DE2"/>
    <w:rPr>
      <w:rFonts w:ascii="宋体" w:hAnsi="Courier New"/>
      <w:kern w:val="0"/>
      <w:sz w:val="20"/>
      <w:szCs w:val="20"/>
    </w:rPr>
  </w:style>
  <w:style w:type="character" w:customStyle="1" w:styleId="PlainTextChar1">
    <w:name w:val="Plain Text Char1"/>
    <w:basedOn w:val="a0"/>
    <w:uiPriority w:val="99"/>
    <w:semiHidden/>
    <w:rPr>
      <w:rFonts w:ascii="宋体" w:hAnsi="Courier New" w:cs="Courier New"/>
      <w:sz w:val="21"/>
      <w:szCs w:val="21"/>
    </w:rPr>
  </w:style>
  <w:style w:type="character" w:customStyle="1" w:styleId="Char11">
    <w:name w:val="纯文本 Char1"/>
    <w:basedOn w:val="a0"/>
    <w:uiPriority w:val="99"/>
    <w:semiHidden/>
    <w:rsid w:val="00D37DE2"/>
    <w:rPr>
      <w:rFonts w:ascii="宋体" w:eastAsia="宋体" w:hAnsi="Courier New" w:cs="Courier New"/>
      <w:sz w:val="21"/>
      <w:szCs w:val="21"/>
    </w:rPr>
  </w:style>
  <w:style w:type="paragraph" w:styleId="af4">
    <w:name w:val="Normal (Web)"/>
    <w:basedOn w:val="a"/>
    <w:uiPriority w:val="99"/>
    <w:rsid w:val="00D37DE2"/>
    <w:pPr>
      <w:widowControl/>
      <w:spacing w:before="100" w:beforeAutospacing="1" w:after="100" w:afterAutospacing="1"/>
      <w:jc w:val="left"/>
    </w:pPr>
    <w:rPr>
      <w:rFonts w:ascii="宋体" w:hAnsi="宋体"/>
      <w:color w:val="000000"/>
      <w:kern w:val="0"/>
      <w:sz w:val="24"/>
      <w:szCs w:val="24"/>
    </w:rPr>
  </w:style>
  <w:style w:type="paragraph" w:customStyle="1" w:styleId="af2">
    <w:name w:val="段"/>
    <w:link w:val="Char8"/>
    <w:uiPriority w:val="99"/>
    <w:rsid w:val="00D37DE2"/>
    <w:pPr>
      <w:tabs>
        <w:tab w:val="center" w:pos="4201"/>
        <w:tab w:val="right" w:leader="dot" w:pos="9298"/>
      </w:tabs>
      <w:autoSpaceDE w:val="0"/>
      <w:autoSpaceDN w:val="0"/>
      <w:ind w:firstLineChars="200" w:firstLine="420"/>
      <w:jc w:val="both"/>
    </w:pPr>
    <w:rPr>
      <w:rFonts w:ascii="宋体"/>
    </w:rPr>
  </w:style>
  <w:style w:type="character" w:customStyle="1" w:styleId="11">
    <w:name w:val="正文文本1"/>
    <w:basedOn w:val="af5"/>
    <w:uiPriority w:val="99"/>
    <w:rsid w:val="00D37DE2"/>
    <w:rPr>
      <w:rFonts w:ascii="MingLiU" w:eastAsia="MingLiU" w:hAnsi="MingLiU" w:cs="MingLiU"/>
      <w:color w:val="000000"/>
      <w:spacing w:val="0"/>
      <w:w w:val="100"/>
      <w:position w:val="0"/>
      <w:sz w:val="24"/>
      <w:szCs w:val="24"/>
      <w:shd w:val="clear" w:color="auto" w:fill="FFFFFF"/>
      <w:lang w:val="zh-TW"/>
    </w:rPr>
  </w:style>
  <w:style w:type="character" w:customStyle="1" w:styleId="af5">
    <w:name w:val="正文文本_"/>
    <w:basedOn w:val="a0"/>
    <w:link w:val="50"/>
    <w:uiPriority w:val="99"/>
    <w:locked/>
    <w:rsid w:val="00D37DE2"/>
    <w:rPr>
      <w:rFonts w:ascii="MingLiU" w:eastAsia="MingLiU" w:hAnsi="MingLiU" w:cs="MingLiU"/>
      <w:shd w:val="clear" w:color="auto" w:fill="FFFFFF"/>
    </w:rPr>
  </w:style>
  <w:style w:type="paragraph" w:customStyle="1" w:styleId="Default">
    <w:name w:val="Default"/>
    <w:uiPriority w:val="99"/>
    <w:rsid w:val="00D37DE2"/>
    <w:pPr>
      <w:widowControl w:val="0"/>
      <w:autoSpaceDE w:val="0"/>
      <w:autoSpaceDN w:val="0"/>
      <w:adjustRightInd w:val="0"/>
    </w:pPr>
    <w:rPr>
      <w:rFonts w:ascii="华文中宋" w:eastAsia="华文中宋" w:hAnsi="Times New Roman" w:cs="华文中宋"/>
      <w:color w:val="000000"/>
      <w:kern w:val="0"/>
      <w:sz w:val="24"/>
      <w:szCs w:val="24"/>
    </w:rPr>
  </w:style>
  <w:style w:type="paragraph" w:customStyle="1" w:styleId="50">
    <w:name w:val="正文文本5"/>
    <w:basedOn w:val="a"/>
    <w:link w:val="af5"/>
    <w:uiPriority w:val="99"/>
    <w:rsid w:val="00D37DE2"/>
    <w:pPr>
      <w:shd w:val="clear" w:color="auto" w:fill="FFFFFF"/>
      <w:spacing w:before="1320" w:after="1080" w:line="240" w:lineRule="atLeast"/>
      <w:jc w:val="center"/>
    </w:pPr>
    <w:rPr>
      <w:rFonts w:ascii="MingLiU" w:eastAsia="MingLiU" w:hAnsi="MingLiU" w:cs="MingLiU"/>
    </w:rPr>
  </w:style>
  <w:style w:type="paragraph" w:customStyle="1" w:styleId="22">
    <w:name w:val="标题 #2"/>
    <w:basedOn w:val="a"/>
    <w:link w:val="23"/>
    <w:uiPriority w:val="99"/>
    <w:rsid w:val="00D37DE2"/>
    <w:pPr>
      <w:shd w:val="clear" w:color="auto" w:fill="FFFFFF"/>
      <w:spacing w:after="1200" w:line="240" w:lineRule="atLeast"/>
      <w:jc w:val="center"/>
      <w:outlineLvl w:val="1"/>
    </w:pPr>
    <w:rPr>
      <w:rFonts w:ascii="MingLiU" w:eastAsia="MingLiU" w:hAnsi="MingLiU" w:cs="MingLiU"/>
      <w:color w:val="000000"/>
      <w:kern w:val="0"/>
      <w:sz w:val="37"/>
      <w:szCs w:val="37"/>
      <w:lang w:val="zh-TW"/>
    </w:rPr>
  </w:style>
  <w:style w:type="paragraph" w:customStyle="1" w:styleId="40">
    <w:name w:val="标题 #4"/>
    <w:basedOn w:val="a"/>
    <w:link w:val="41"/>
    <w:uiPriority w:val="99"/>
    <w:rsid w:val="00D37DE2"/>
    <w:pPr>
      <w:shd w:val="clear" w:color="auto" w:fill="FFFFFF"/>
      <w:spacing w:before="1200" w:after="660" w:line="240" w:lineRule="atLeast"/>
      <w:jc w:val="left"/>
      <w:outlineLvl w:val="3"/>
    </w:pPr>
    <w:rPr>
      <w:rFonts w:ascii="MingLiU" w:eastAsia="MingLiU" w:hAnsi="MingLiU" w:cs="MingLiU"/>
      <w:b/>
      <w:bCs/>
      <w:color w:val="000000"/>
      <w:kern w:val="0"/>
      <w:sz w:val="26"/>
      <w:szCs w:val="26"/>
      <w:lang w:val="zh-TW"/>
    </w:rPr>
  </w:style>
  <w:style w:type="character" w:customStyle="1" w:styleId="Garamond">
    <w:name w:val="正文文本 + Garamond"/>
    <w:basedOn w:val="af5"/>
    <w:uiPriority w:val="99"/>
    <w:rsid w:val="00D37DE2"/>
    <w:rPr>
      <w:rFonts w:ascii="Garamond" w:eastAsia="MingLiU" w:hAnsi="Garamond" w:cs="Garamond"/>
      <w:color w:val="000000"/>
      <w:spacing w:val="0"/>
      <w:w w:val="100"/>
      <w:position w:val="0"/>
      <w:sz w:val="24"/>
      <w:szCs w:val="24"/>
      <w:u w:val="none"/>
      <w:shd w:val="clear" w:color="auto" w:fill="FFFFFF"/>
      <w:lang w:val="zh-TW"/>
    </w:rPr>
  </w:style>
  <w:style w:type="character" w:customStyle="1" w:styleId="MSGothic">
    <w:name w:val="正文文本 + MS Gothic"/>
    <w:aliases w:val="11.5 pt"/>
    <w:basedOn w:val="af5"/>
    <w:uiPriority w:val="99"/>
    <w:rsid w:val="00D37DE2"/>
    <w:rPr>
      <w:rFonts w:ascii="MS Gothic" w:eastAsia="MS Gothic" w:hAnsi="MS Gothic" w:cs="MS Gothic"/>
      <w:color w:val="000000"/>
      <w:spacing w:val="0"/>
      <w:w w:val="100"/>
      <w:position w:val="0"/>
      <w:sz w:val="23"/>
      <w:szCs w:val="23"/>
      <w:u w:val="none"/>
      <w:shd w:val="clear" w:color="auto" w:fill="FFFFFF"/>
      <w:lang w:val="zh-TW"/>
    </w:rPr>
  </w:style>
  <w:style w:type="character" w:customStyle="1" w:styleId="23">
    <w:name w:val="标题 #2_"/>
    <w:basedOn w:val="a0"/>
    <w:link w:val="22"/>
    <w:uiPriority w:val="99"/>
    <w:locked/>
    <w:rsid w:val="00D37DE2"/>
    <w:rPr>
      <w:rFonts w:ascii="MingLiU" w:eastAsia="MingLiU" w:hAnsi="MingLiU" w:cs="MingLiU"/>
      <w:color w:val="000000"/>
      <w:kern w:val="0"/>
      <w:sz w:val="37"/>
      <w:szCs w:val="37"/>
      <w:shd w:val="clear" w:color="auto" w:fill="FFFFFF"/>
      <w:lang w:val="zh-TW"/>
    </w:rPr>
  </w:style>
  <w:style w:type="character" w:customStyle="1" w:styleId="41">
    <w:name w:val="标题 #4_"/>
    <w:basedOn w:val="a0"/>
    <w:link w:val="40"/>
    <w:uiPriority w:val="99"/>
    <w:locked/>
    <w:rsid w:val="00D37DE2"/>
    <w:rPr>
      <w:rFonts w:ascii="MingLiU" w:eastAsia="MingLiU" w:hAnsi="MingLiU" w:cs="MingLiU"/>
      <w:b/>
      <w:bCs/>
      <w:color w:val="000000"/>
      <w:kern w:val="0"/>
      <w:sz w:val="26"/>
      <w:szCs w:val="26"/>
      <w:shd w:val="clear" w:color="auto" w:fill="FFFFFF"/>
      <w:lang w:val="zh-TW"/>
    </w:rPr>
  </w:style>
  <w:style w:type="character" w:customStyle="1" w:styleId="MSGothic2">
    <w:name w:val="正文文本 + MS Gothic2"/>
    <w:aliases w:val="11.5 pt1"/>
    <w:basedOn w:val="af5"/>
    <w:uiPriority w:val="99"/>
    <w:rsid w:val="00D37DE2"/>
    <w:rPr>
      <w:rFonts w:ascii="MS Gothic" w:eastAsia="MS Gothic" w:hAnsi="MS Gothic" w:cs="MS Gothic"/>
      <w:color w:val="000000"/>
      <w:spacing w:val="0"/>
      <w:w w:val="100"/>
      <w:position w:val="0"/>
      <w:sz w:val="23"/>
      <w:szCs w:val="23"/>
      <w:u w:val="none"/>
      <w:shd w:val="clear" w:color="auto" w:fill="FFFFFF"/>
    </w:rPr>
  </w:style>
  <w:style w:type="character" w:customStyle="1" w:styleId="MSGothic1">
    <w:name w:val="正文文本 + MS Gothic1"/>
    <w:aliases w:val="11.5 pt2"/>
    <w:basedOn w:val="af5"/>
    <w:uiPriority w:val="99"/>
    <w:rsid w:val="00D37DE2"/>
    <w:rPr>
      <w:rFonts w:ascii="MS Gothic" w:eastAsia="MS Gothic" w:hAnsi="MS Gothic" w:cs="MS Gothic"/>
      <w:color w:val="000000"/>
      <w:spacing w:val="0"/>
      <w:w w:val="100"/>
      <w:position w:val="0"/>
      <w:sz w:val="23"/>
      <w:szCs w:val="23"/>
      <w:u w:val="none"/>
      <w:shd w:val="clear" w:color="auto" w:fill="FFFFFF"/>
    </w:rPr>
  </w:style>
  <w:style w:type="character" w:customStyle="1" w:styleId="apple-converted-space">
    <w:name w:val="apple-converted-space"/>
    <w:basedOn w:val="a0"/>
    <w:uiPriority w:val="99"/>
    <w:rsid w:val="00A90D4E"/>
    <w:rPr>
      <w:rFonts w:cs="Times New Roman"/>
    </w:rPr>
  </w:style>
  <w:style w:type="paragraph" w:styleId="af6">
    <w:name w:val="List Paragraph"/>
    <w:basedOn w:val="a"/>
    <w:uiPriority w:val="99"/>
    <w:qFormat/>
    <w:rsid w:val="00A90D4E"/>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6531394">
      <w:marLeft w:val="0"/>
      <w:marRight w:val="0"/>
      <w:marTop w:val="0"/>
      <w:marBottom w:val="0"/>
      <w:divBdr>
        <w:top w:val="none" w:sz="0" w:space="0" w:color="auto"/>
        <w:left w:val="none" w:sz="0" w:space="0" w:color="auto"/>
        <w:bottom w:val="none" w:sz="0" w:space="0" w:color="auto"/>
        <w:right w:val="none" w:sz="0" w:space="0" w:color="auto"/>
      </w:divBdr>
    </w:div>
    <w:div w:id="88653139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318</Words>
  <Characters>1814</Characters>
  <Application>Microsoft Office Word</Application>
  <DocSecurity>0</DocSecurity>
  <Lines>15</Lines>
  <Paragraphs>4</Paragraphs>
  <ScaleCrop>false</ScaleCrop>
  <Company>微软中国</Company>
  <LinksUpToDate>false</LinksUpToDate>
  <CharactersWithSpaces>2128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六分仪唯</dc:creator>
  <cp:keywords/>
  <dc:description/>
  <cp:lastModifiedBy>六分仪唯</cp:lastModifiedBy>
  <cp:revision>3</cp:revision>
  <dcterms:created xsi:type="dcterms:W3CDTF">2015-12-03T01:53:00Z</dcterms:created>
  <dcterms:modified xsi:type="dcterms:W3CDTF">2015-12-03T01:53:00Z</dcterms:modified>
</cp:coreProperties>
</file>