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</w:t>
      </w:r>
      <w:bookmarkStart w:id="0" w:name="_GoBack"/>
      <w:bookmarkEnd w:id="0"/>
    </w:p>
    <w:p>
      <w:pPr>
        <w:rPr>
          <w:rFonts w:hint="eastAsia"/>
          <w:color w:val="auto"/>
        </w:rPr>
      </w:pPr>
    </w:p>
    <w:p>
      <w:pPr>
        <w:rPr>
          <w:rFonts w:hint="eastAsia"/>
          <w:color w:val="auto"/>
        </w:rPr>
      </w:pPr>
    </w:p>
    <w:p>
      <w:pPr>
        <w:jc w:val="center"/>
        <w:rPr>
          <w:b/>
          <w:color w:val="auto"/>
          <w:sz w:val="48"/>
          <w:szCs w:val="48"/>
        </w:rPr>
      </w:pPr>
      <w:r>
        <w:rPr>
          <w:rFonts w:hAnsi="宋体"/>
          <w:b/>
          <w:color w:val="auto"/>
          <w:sz w:val="48"/>
          <w:szCs w:val="48"/>
        </w:rPr>
        <w:t>水下</w:t>
      </w:r>
      <w:r>
        <w:rPr>
          <w:rFonts w:hint="eastAsia" w:hAnsi="宋体"/>
          <w:b/>
          <w:color w:val="auto"/>
          <w:sz w:val="48"/>
          <w:szCs w:val="48"/>
        </w:rPr>
        <w:t>工程</w:t>
      </w:r>
      <w:r>
        <w:rPr>
          <w:rFonts w:hAnsi="宋体"/>
          <w:b/>
          <w:color w:val="auto"/>
          <w:sz w:val="48"/>
          <w:szCs w:val="48"/>
        </w:rPr>
        <w:t>检测机构能力等级评估</w:t>
      </w:r>
    </w:p>
    <w:p>
      <w:pPr>
        <w:jc w:val="center"/>
        <w:rPr>
          <w:color w:val="auto"/>
          <w:sz w:val="36"/>
          <w:szCs w:val="36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jc w:val="center"/>
        <w:rPr>
          <w:b/>
          <w:color w:val="auto"/>
          <w:sz w:val="72"/>
          <w:szCs w:val="72"/>
        </w:rPr>
      </w:pPr>
      <w:r>
        <w:rPr>
          <w:rFonts w:hAnsi="宋体"/>
          <w:b/>
          <w:color w:val="auto"/>
          <w:sz w:val="72"/>
          <w:szCs w:val="72"/>
        </w:rPr>
        <w:t>申</w:t>
      </w:r>
      <w:r>
        <w:rPr>
          <w:b/>
          <w:color w:val="auto"/>
          <w:sz w:val="72"/>
          <w:szCs w:val="72"/>
        </w:rPr>
        <w:t xml:space="preserve">  </w:t>
      </w:r>
      <w:r>
        <w:rPr>
          <w:rFonts w:hAnsi="宋体"/>
          <w:b/>
          <w:color w:val="auto"/>
          <w:sz w:val="72"/>
          <w:szCs w:val="72"/>
        </w:rPr>
        <w:t>请</w:t>
      </w:r>
      <w:r>
        <w:rPr>
          <w:b/>
          <w:color w:val="auto"/>
          <w:sz w:val="72"/>
          <w:szCs w:val="72"/>
        </w:rPr>
        <w:t xml:space="preserve">  </w:t>
      </w:r>
      <w:r>
        <w:rPr>
          <w:rFonts w:hAnsi="宋体"/>
          <w:b/>
          <w:color w:val="auto"/>
          <w:sz w:val="72"/>
          <w:szCs w:val="72"/>
        </w:rPr>
        <w:t>表</w:t>
      </w: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jc w:val="center"/>
        <w:rPr>
          <w:rFonts w:hint="eastAsia" w:hAnsi="宋体"/>
          <w:b/>
          <w:color w:val="auto"/>
          <w:sz w:val="32"/>
          <w:szCs w:val="32"/>
        </w:rPr>
      </w:pPr>
      <w:r>
        <w:rPr>
          <w:rFonts w:hAnsi="宋体"/>
          <w:b/>
          <w:color w:val="auto"/>
          <w:sz w:val="32"/>
          <w:szCs w:val="32"/>
        </w:rPr>
        <w:t>申请</w:t>
      </w:r>
      <w:r>
        <w:rPr>
          <w:b/>
          <w:color w:val="auto"/>
          <w:sz w:val="32"/>
          <w:szCs w:val="32"/>
        </w:rPr>
        <w:t>/</w:t>
      </w:r>
      <w:r>
        <w:rPr>
          <w:rFonts w:hAnsi="宋体"/>
          <w:b/>
          <w:color w:val="auto"/>
          <w:sz w:val="32"/>
          <w:szCs w:val="32"/>
        </w:rPr>
        <w:t>晋升评估等级：</w:t>
      </w:r>
      <w:r>
        <w:rPr>
          <w:color w:val="auto"/>
          <w:sz w:val="32"/>
          <w:szCs w:val="32"/>
          <w:u w:val="single"/>
        </w:rPr>
        <w:t xml:space="preserve">    </w:t>
      </w:r>
      <w:r>
        <w:rPr>
          <w:rFonts w:hAnsi="宋体"/>
          <w:b/>
          <w:color w:val="auto"/>
          <w:sz w:val="32"/>
          <w:szCs w:val="32"/>
        </w:rPr>
        <w:t>级</w:t>
      </w:r>
    </w:p>
    <w:p>
      <w:pPr>
        <w:jc w:val="center"/>
        <w:rPr>
          <w:rFonts w:hint="eastAsia" w:hAnsi="宋体"/>
          <w:b/>
          <w:color w:val="auto"/>
          <w:sz w:val="32"/>
          <w:szCs w:val="32"/>
        </w:rPr>
      </w:pPr>
      <w:r>
        <w:rPr>
          <w:rFonts w:hint="eastAsia" w:hAnsi="宋体"/>
          <w:b/>
          <w:color w:val="auto"/>
          <w:sz w:val="32"/>
          <w:szCs w:val="32"/>
        </w:rPr>
        <w:t>申请评估类别：</w:t>
      </w:r>
      <w:r>
        <w:rPr>
          <w:rFonts w:hint="eastAsia" w:hAnsi="宋体"/>
          <w:color w:val="auto"/>
          <w:sz w:val="32"/>
          <w:szCs w:val="32"/>
          <w:u w:val="single"/>
        </w:rPr>
        <w:t xml:space="preserve">         </w:t>
      </w:r>
      <w:r>
        <w:rPr>
          <w:rFonts w:hint="eastAsia" w:hAnsi="宋体"/>
          <w:b/>
          <w:color w:val="auto"/>
          <w:sz w:val="32"/>
          <w:szCs w:val="32"/>
        </w:rPr>
        <w:t>类</w:t>
      </w:r>
    </w:p>
    <w:p>
      <w:pPr>
        <w:ind w:firstLine="904" w:firstLineChars="300"/>
        <w:rPr>
          <w:rFonts w:hint="eastAsia" w:ascii="宋体" w:hAnsi="宋体" w:cs="宋体"/>
          <w:b/>
          <w:color w:val="auto"/>
          <w:sz w:val="30"/>
          <w:szCs w:val="30"/>
        </w:rPr>
      </w:pPr>
    </w:p>
    <w:p>
      <w:pPr>
        <w:ind w:firstLine="904" w:firstLineChars="300"/>
        <w:rPr>
          <w:b/>
          <w:color w:val="auto"/>
        </w:rPr>
      </w:pPr>
      <w:r>
        <w:rPr>
          <w:rFonts w:hint="eastAsia" w:ascii="宋体" w:hAnsi="宋体" w:cs="宋体"/>
          <w:b/>
          <w:color w:val="auto"/>
          <w:sz w:val="30"/>
          <w:szCs w:val="30"/>
        </w:rPr>
        <w:t>申请检测服务内容：</w:t>
      </w:r>
      <w:r>
        <w:rPr>
          <w:rFonts w:hint="eastAsia" w:ascii="宋体" w:hAnsi="宋体" w:cs="宋体"/>
          <w:b/>
          <w:color w:val="auto"/>
          <w:sz w:val="30"/>
          <w:szCs w:val="30"/>
          <w:u w:val="single"/>
        </w:rPr>
        <w:t xml:space="preserve">                        </w:t>
      </w: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jc w:val="center"/>
        <w:rPr>
          <w:b/>
          <w:color w:val="auto"/>
          <w:sz w:val="30"/>
          <w:szCs w:val="30"/>
        </w:rPr>
      </w:pPr>
      <w:r>
        <w:rPr>
          <w:b/>
          <w:color w:val="auto"/>
          <w:sz w:val="30"/>
          <w:szCs w:val="30"/>
        </w:rPr>
        <w:t xml:space="preserve"> </w:t>
      </w:r>
      <w:r>
        <w:rPr>
          <w:rFonts w:hAnsi="宋体"/>
          <w:b/>
          <w:color w:val="auto"/>
          <w:sz w:val="30"/>
          <w:szCs w:val="30"/>
        </w:rPr>
        <w:t>申报单位：</w:t>
      </w:r>
      <w:r>
        <w:rPr>
          <w:color w:val="auto"/>
          <w:sz w:val="30"/>
          <w:szCs w:val="30"/>
          <w:u w:val="single"/>
        </w:rPr>
        <w:t xml:space="preserve">                   </w:t>
      </w:r>
      <w:r>
        <w:rPr>
          <w:rFonts w:hAnsi="宋体"/>
          <w:b/>
          <w:color w:val="auto"/>
          <w:sz w:val="30"/>
          <w:szCs w:val="30"/>
        </w:rPr>
        <w:t>（盖章）</w:t>
      </w:r>
    </w:p>
    <w:p>
      <w:pPr>
        <w:rPr>
          <w:b/>
          <w:color w:val="auto"/>
        </w:rPr>
      </w:pPr>
    </w:p>
    <w:p>
      <w:pPr>
        <w:ind w:firstLine="1807" w:firstLineChars="600"/>
        <w:rPr>
          <w:b/>
          <w:color w:val="auto"/>
          <w:sz w:val="30"/>
          <w:szCs w:val="30"/>
        </w:rPr>
        <w:sectPr>
          <w:pgSz w:w="11906" w:h="16838"/>
          <w:pgMar w:top="1440" w:right="1797" w:bottom="1440" w:left="1797" w:header="851" w:footer="992" w:gutter="0"/>
          <w:cols w:space="720" w:num="1"/>
          <w:docGrid w:type="lines" w:linePitch="312" w:charSpace="0"/>
        </w:sectPr>
      </w:pPr>
      <w:r>
        <w:rPr>
          <w:rFonts w:hAnsi="宋体"/>
          <w:b/>
          <w:color w:val="auto"/>
          <w:sz w:val="30"/>
          <w:szCs w:val="30"/>
        </w:rPr>
        <w:t>申报日期：</w:t>
      </w:r>
      <w:r>
        <w:rPr>
          <w:b/>
          <w:color w:val="auto"/>
          <w:sz w:val="30"/>
          <w:szCs w:val="30"/>
        </w:rPr>
        <w:t xml:space="preserve">       </w:t>
      </w:r>
      <w:r>
        <w:rPr>
          <w:rFonts w:hAnsi="宋体"/>
          <w:b/>
          <w:color w:val="auto"/>
          <w:sz w:val="30"/>
          <w:szCs w:val="30"/>
        </w:rPr>
        <w:t>年</w:t>
      </w:r>
      <w:r>
        <w:rPr>
          <w:b/>
          <w:color w:val="auto"/>
          <w:sz w:val="30"/>
          <w:szCs w:val="30"/>
        </w:rPr>
        <w:t xml:space="preserve">    </w:t>
      </w:r>
      <w:r>
        <w:rPr>
          <w:rFonts w:hAnsi="宋体"/>
          <w:b/>
          <w:color w:val="auto"/>
          <w:sz w:val="30"/>
          <w:szCs w:val="30"/>
        </w:rPr>
        <w:t>月</w:t>
      </w:r>
      <w:r>
        <w:rPr>
          <w:b/>
          <w:color w:val="auto"/>
          <w:sz w:val="30"/>
          <w:szCs w:val="30"/>
        </w:rPr>
        <w:t xml:space="preserve">   </w:t>
      </w:r>
      <w:r>
        <w:rPr>
          <w:rFonts w:hAnsi="宋体"/>
          <w:b/>
          <w:color w:val="auto"/>
          <w:sz w:val="30"/>
          <w:szCs w:val="30"/>
        </w:rPr>
        <w:t>日</w:t>
      </w:r>
    </w:p>
    <w:p>
      <w:pPr>
        <w:rPr>
          <w:color w:val="auto"/>
        </w:rPr>
      </w:pPr>
    </w:p>
    <w:p>
      <w:pPr>
        <w:jc w:val="center"/>
        <w:rPr>
          <w:b/>
          <w:color w:val="auto"/>
          <w:sz w:val="36"/>
          <w:szCs w:val="36"/>
        </w:rPr>
      </w:pPr>
      <w:r>
        <w:rPr>
          <w:rFonts w:hAnsi="宋体"/>
          <w:b/>
          <w:color w:val="auto"/>
          <w:sz w:val="36"/>
          <w:szCs w:val="36"/>
        </w:rPr>
        <w:t>注</w:t>
      </w:r>
      <w:r>
        <w:rPr>
          <w:b/>
          <w:color w:val="auto"/>
          <w:sz w:val="36"/>
          <w:szCs w:val="36"/>
        </w:rPr>
        <w:t xml:space="preserve"> </w:t>
      </w:r>
      <w:r>
        <w:rPr>
          <w:rFonts w:hAnsi="宋体"/>
          <w:b/>
          <w:color w:val="auto"/>
          <w:sz w:val="36"/>
          <w:szCs w:val="36"/>
        </w:rPr>
        <w:t>意</w:t>
      </w:r>
      <w:r>
        <w:rPr>
          <w:b/>
          <w:color w:val="auto"/>
          <w:sz w:val="36"/>
          <w:szCs w:val="36"/>
        </w:rPr>
        <w:t xml:space="preserve"> </w:t>
      </w:r>
      <w:r>
        <w:rPr>
          <w:rFonts w:hAnsi="宋体"/>
          <w:b/>
          <w:color w:val="auto"/>
          <w:sz w:val="36"/>
          <w:szCs w:val="36"/>
        </w:rPr>
        <w:t>事</w:t>
      </w:r>
      <w:r>
        <w:rPr>
          <w:b/>
          <w:color w:val="auto"/>
          <w:sz w:val="36"/>
          <w:szCs w:val="36"/>
        </w:rPr>
        <w:t xml:space="preserve"> </w:t>
      </w:r>
      <w:r>
        <w:rPr>
          <w:rFonts w:hAnsi="宋体"/>
          <w:b/>
          <w:color w:val="auto"/>
          <w:sz w:val="36"/>
          <w:szCs w:val="36"/>
        </w:rPr>
        <w:t>项</w:t>
      </w:r>
    </w:p>
    <w:p>
      <w:pPr>
        <w:rPr>
          <w:color w:val="auto"/>
        </w:rPr>
      </w:pPr>
    </w:p>
    <w:p>
      <w:pPr>
        <w:ind w:firstLine="600" w:firstLineChars="200"/>
        <w:rPr>
          <w:color w:val="auto"/>
          <w:sz w:val="30"/>
          <w:szCs w:val="30"/>
        </w:rPr>
      </w:pPr>
      <w:r>
        <w:rPr>
          <w:rFonts w:hAnsi="宋体"/>
          <w:color w:val="auto"/>
          <w:sz w:val="30"/>
          <w:szCs w:val="30"/>
        </w:rPr>
        <w:t>一、本表适用水下检测</w:t>
      </w:r>
      <w:r>
        <w:rPr>
          <w:rFonts w:hint="eastAsia" w:hAnsi="宋体"/>
          <w:color w:val="auto"/>
          <w:sz w:val="30"/>
          <w:szCs w:val="30"/>
        </w:rPr>
        <w:t>工程</w:t>
      </w:r>
      <w:r>
        <w:rPr>
          <w:rFonts w:hAnsi="宋体"/>
          <w:color w:val="auto"/>
          <w:sz w:val="30"/>
          <w:szCs w:val="30"/>
        </w:rPr>
        <w:t>机构能力等级评估和晋升的申请。</w:t>
      </w:r>
    </w:p>
    <w:p>
      <w:pPr>
        <w:ind w:firstLine="600" w:firstLineChars="200"/>
        <w:rPr>
          <w:color w:val="auto"/>
          <w:sz w:val="30"/>
          <w:szCs w:val="30"/>
        </w:rPr>
      </w:pPr>
      <w:r>
        <w:rPr>
          <w:rFonts w:hAnsi="宋体"/>
          <w:color w:val="auto"/>
          <w:sz w:val="30"/>
          <w:szCs w:val="30"/>
        </w:rPr>
        <w:t>二、表中</w:t>
      </w:r>
      <w:r>
        <w:rPr>
          <w:rFonts w:ascii="宋体" w:hAnsi="宋体"/>
          <w:color w:val="auto"/>
          <w:sz w:val="30"/>
          <w:szCs w:val="30"/>
        </w:rPr>
        <w:t>的“技术能力说明和主要业绩”</w:t>
      </w:r>
      <w:r>
        <w:rPr>
          <w:rFonts w:hAnsi="宋体"/>
          <w:color w:val="auto"/>
          <w:sz w:val="30"/>
          <w:szCs w:val="30"/>
        </w:rPr>
        <w:t>包括：客户、工程主管机关、上级主管机关等提供的工程质量书面评价；有关水下检测作业的协议、合同和配套的有关水下检查作业记录（文字、录像、照片等，可附光盘或</w:t>
      </w:r>
      <w:r>
        <w:rPr>
          <w:color w:val="auto"/>
          <w:sz w:val="30"/>
          <w:szCs w:val="30"/>
        </w:rPr>
        <w:t>U</w:t>
      </w:r>
      <w:r>
        <w:rPr>
          <w:rFonts w:hAnsi="宋体"/>
          <w:color w:val="auto"/>
          <w:sz w:val="30"/>
          <w:szCs w:val="30"/>
        </w:rPr>
        <w:t>盘）。</w:t>
      </w:r>
    </w:p>
    <w:p>
      <w:pPr>
        <w:rPr>
          <w:color w:val="auto"/>
          <w:sz w:val="30"/>
          <w:szCs w:val="30"/>
        </w:rPr>
      </w:pPr>
      <w:r>
        <w:rPr>
          <w:color w:val="auto"/>
          <w:sz w:val="30"/>
          <w:szCs w:val="30"/>
        </w:rPr>
        <w:t xml:space="preserve">    </w:t>
      </w:r>
      <w:r>
        <w:rPr>
          <w:rFonts w:hAnsi="宋体"/>
          <w:color w:val="auto"/>
          <w:sz w:val="30"/>
          <w:szCs w:val="30"/>
        </w:rPr>
        <w:t>三、应如实填报有关情况，如发现虚报情况者，取消申请等级评估或晋升资格。</w:t>
      </w:r>
    </w:p>
    <w:p>
      <w:pPr>
        <w:ind w:firstLine="600"/>
        <w:rPr>
          <w:color w:val="auto"/>
          <w:sz w:val="30"/>
          <w:szCs w:val="30"/>
        </w:rPr>
      </w:pPr>
      <w:r>
        <w:rPr>
          <w:rFonts w:hAnsi="宋体"/>
          <w:color w:val="auto"/>
          <w:sz w:val="30"/>
          <w:szCs w:val="30"/>
        </w:rPr>
        <w:t>四、如内容不够填写，申请单位可自行插页。</w:t>
      </w:r>
    </w:p>
    <w:p>
      <w:pPr>
        <w:rPr>
          <w:color w:val="auto"/>
          <w:sz w:val="30"/>
          <w:szCs w:val="30"/>
        </w:rPr>
        <w:sectPr>
          <w:pgSz w:w="11906" w:h="16838"/>
          <w:pgMar w:top="1440" w:right="1797" w:bottom="1440" w:left="1797" w:header="851" w:footer="992" w:gutter="0"/>
          <w:cols w:space="720" w:num="1"/>
          <w:docGrid w:type="lines" w:linePitch="312" w:charSpace="0"/>
        </w:sectPr>
      </w:pPr>
      <w:r>
        <w:rPr>
          <w:color w:val="auto"/>
          <w:sz w:val="30"/>
          <w:szCs w:val="30"/>
        </w:rPr>
        <w:t xml:space="preserve">    </w:t>
      </w:r>
      <w:r>
        <w:rPr>
          <w:rFonts w:hAnsi="宋体"/>
          <w:color w:val="auto"/>
          <w:sz w:val="30"/>
          <w:szCs w:val="30"/>
        </w:rPr>
        <w:t>五、本表可用钢笔、水笔或电子版填写，并加盖公章。</w:t>
      </w:r>
    </w:p>
    <w:p>
      <w:pPr>
        <w:jc w:val="center"/>
        <w:rPr>
          <w:b/>
          <w:color w:val="auto"/>
          <w:sz w:val="36"/>
          <w:szCs w:val="36"/>
        </w:rPr>
      </w:pPr>
      <w:r>
        <w:rPr>
          <w:rFonts w:hAnsi="宋体"/>
          <w:b/>
          <w:color w:val="auto"/>
          <w:sz w:val="36"/>
          <w:szCs w:val="36"/>
        </w:rPr>
        <w:t>基本情况表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1260"/>
        <w:gridCol w:w="1260"/>
        <w:gridCol w:w="1080"/>
        <w:gridCol w:w="540"/>
        <w:gridCol w:w="180"/>
        <w:gridCol w:w="540"/>
        <w:gridCol w:w="976"/>
        <w:gridCol w:w="520"/>
        <w:gridCol w:w="15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68" w:type="dxa"/>
            <w:gridSpan w:val="3"/>
            <w:noWrap w:val="0"/>
            <w:vAlign w:val="top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Ansi="宋体"/>
                <w:color w:val="auto"/>
                <w:sz w:val="28"/>
                <w:szCs w:val="28"/>
              </w:rPr>
              <w:t>单</w:t>
            </w:r>
            <w:r>
              <w:rPr>
                <w:color w:val="auto"/>
                <w:sz w:val="28"/>
                <w:szCs w:val="28"/>
              </w:rPr>
              <w:t xml:space="preserve">  </w:t>
            </w:r>
            <w:r>
              <w:rPr>
                <w:rFonts w:hAnsi="宋体"/>
                <w:color w:val="auto"/>
                <w:sz w:val="28"/>
                <w:szCs w:val="28"/>
              </w:rPr>
              <w:t>位</w:t>
            </w:r>
            <w:r>
              <w:rPr>
                <w:color w:val="auto"/>
                <w:sz w:val="28"/>
                <w:szCs w:val="28"/>
              </w:rPr>
              <w:t xml:space="preserve">  </w:t>
            </w:r>
            <w:r>
              <w:rPr>
                <w:rFonts w:hAnsi="宋体"/>
                <w:color w:val="auto"/>
                <w:sz w:val="28"/>
                <w:szCs w:val="28"/>
              </w:rPr>
              <w:t>名</w:t>
            </w:r>
            <w:r>
              <w:rPr>
                <w:color w:val="auto"/>
                <w:sz w:val="28"/>
                <w:szCs w:val="28"/>
              </w:rPr>
              <w:t xml:space="preserve">  </w:t>
            </w:r>
            <w:r>
              <w:rPr>
                <w:rFonts w:hAnsi="宋体"/>
                <w:color w:val="auto"/>
                <w:sz w:val="28"/>
                <w:szCs w:val="28"/>
              </w:rPr>
              <w:t>称</w:t>
            </w:r>
          </w:p>
        </w:tc>
        <w:tc>
          <w:tcPr>
            <w:tcW w:w="5352" w:type="dxa"/>
            <w:gridSpan w:val="7"/>
            <w:noWrap w:val="0"/>
            <w:vAlign w:val="top"/>
          </w:tcPr>
          <w:p>
            <w:pPr>
              <w:rPr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68" w:type="dxa"/>
            <w:gridSpan w:val="3"/>
            <w:noWrap w:val="0"/>
            <w:vAlign w:val="top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Ansi="宋体"/>
                <w:color w:val="auto"/>
                <w:sz w:val="28"/>
                <w:szCs w:val="28"/>
              </w:rPr>
              <w:t>成</w:t>
            </w:r>
            <w:r>
              <w:rPr>
                <w:color w:val="auto"/>
                <w:sz w:val="28"/>
                <w:szCs w:val="28"/>
              </w:rPr>
              <w:t xml:space="preserve">  </w:t>
            </w:r>
            <w:r>
              <w:rPr>
                <w:rFonts w:hAnsi="宋体"/>
                <w:color w:val="auto"/>
                <w:sz w:val="28"/>
                <w:szCs w:val="28"/>
              </w:rPr>
              <w:t>立</w:t>
            </w:r>
            <w:r>
              <w:rPr>
                <w:color w:val="auto"/>
                <w:sz w:val="28"/>
                <w:szCs w:val="28"/>
              </w:rPr>
              <w:t xml:space="preserve">  </w:t>
            </w:r>
            <w:r>
              <w:rPr>
                <w:rFonts w:hAnsi="宋体"/>
                <w:color w:val="auto"/>
                <w:sz w:val="28"/>
                <w:szCs w:val="28"/>
              </w:rPr>
              <w:t>时</w:t>
            </w:r>
            <w:r>
              <w:rPr>
                <w:color w:val="auto"/>
                <w:sz w:val="28"/>
                <w:szCs w:val="28"/>
              </w:rPr>
              <w:t xml:space="preserve">  </w:t>
            </w:r>
            <w:r>
              <w:rPr>
                <w:rFonts w:hAnsi="宋体"/>
                <w:color w:val="auto"/>
                <w:sz w:val="28"/>
                <w:szCs w:val="28"/>
              </w:rPr>
              <w:t>间</w:t>
            </w:r>
          </w:p>
        </w:tc>
        <w:tc>
          <w:tcPr>
            <w:tcW w:w="5352" w:type="dxa"/>
            <w:gridSpan w:val="7"/>
            <w:noWrap w:val="0"/>
            <w:vAlign w:val="top"/>
          </w:tcPr>
          <w:p>
            <w:pPr>
              <w:rPr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68" w:type="dxa"/>
            <w:gridSpan w:val="3"/>
            <w:noWrap w:val="0"/>
            <w:vAlign w:val="top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Ansi="宋体"/>
                <w:color w:val="auto"/>
                <w:sz w:val="28"/>
                <w:szCs w:val="28"/>
              </w:rPr>
              <w:t>详</w:t>
            </w:r>
            <w:r>
              <w:rPr>
                <w:color w:val="auto"/>
                <w:sz w:val="28"/>
                <w:szCs w:val="28"/>
              </w:rPr>
              <w:t xml:space="preserve">  </w:t>
            </w:r>
            <w:r>
              <w:rPr>
                <w:rFonts w:hAnsi="宋体"/>
                <w:color w:val="auto"/>
                <w:sz w:val="28"/>
                <w:szCs w:val="28"/>
              </w:rPr>
              <w:t>细</w:t>
            </w:r>
            <w:r>
              <w:rPr>
                <w:color w:val="auto"/>
                <w:sz w:val="28"/>
                <w:szCs w:val="28"/>
              </w:rPr>
              <w:t xml:space="preserve">  </w:t>
            </w:r>
            <w:r>
              <w:rPr>
                <w:rFonts w:hAnsi="宋体"/>
                <w:color w:val="auto"/>
                <w:sz w:val="28"/>
                <w:szCs w:val="28"/>
              </w:rPr>
              <w:t>地</w:t>
            </w:r>
            <w:r>
              <w:rPr>
                <w:color w:val="auto"/>
                <w:sz w:val="28"/>
                <w:szCs w:val="28"/>
              </w:rPr>
              <w:t xml:space="preserve">  </w:t>
            </w:r>
            <w:r>
              <w:rPr>
                <w:rFonts w:hAnsi="宋体"/>
                <w:color w:val="auto"/>
                <w:sz w:val="28"/>
                <w:szCs w:val="28"/>
              </w:rPr>
              <w:t>址</w:t>
            </w:r>
          </w:p>
        </w:tc>
        <w:tc>
          <w:tcPr>
            <w:tcW w:w="5352" w:type="dxa"/>
            <w:gridSpan w:val="7"/>
            <w:noWrap w:val="0"/>
            <w:vAlign w:val="top"/>
          </w:tcPr>
          <w:p>
            <w:pPr>
              <w:rPr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68" w:type="dxa"/>
            <w:gridSpan w:val="3"/>
            <w:noWrap w:val="0"/>
            <w:vAlign w:val="top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Ansi="宋体"/>
                <w:color w:val="auto"/>
                <w:sz w:val="28"/>
                <w:szCs w:val="28"/>
              </w:rPr>
              <w:t>营业执照注册号</w:t>
            </w:r>
          </w:p>
        </w:tc>
        <w:tc>
          <w:tcPr>
            <w:tcW w:w="5352" w:type="dxa"/>
            <w:gridSpan w:val="7"/>
            <w:noWrap w:val="0"/>
            <w:vAlign w:val="top"/>
          </w:tcPr>
          <w:p>
            <w:pPr>
              <w:rPr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68" w:type="dxa"/>
            <w:gridSpan w:val="3"/>
            <w:noWrap w:val="0"/>
            <w:vAlign w:val="top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Ansi="宋体"/>
                <w:color w:val="auto"/>
                <w:sz w:val="28"/>
                <w:szCs w:val="28"/>
              </w:rPr>
              <w:t>法</w:t>
            </w:r>
            <w:r>
              <w:rPr>
                <w:color w:val="auto"/>
                <w:sz w:val="28"/>
                <w:szCs w:val="28"/>
              </w:rPr>
              <w:t xml:space="preserve"> </w:t>
            </w:r>
            <w:r>
              <w:rPr>
                <w:rFonts w:hAnsi="宋体"/>
                <w:color w:val="auto"/>
                <w:sz w:val="28"/>
                <w:szCs w:val="28"/>
              </w:rPr>
              <w:t>定</w:t>
            </w:r>
            <w:r>
              <w:rPr>
                <w:color w:val="auto"/>
                <w:sz w:val="28"/>
                <w:szCs w:val="28"/>
              </w:rPr>
              <w:t xml:space="preserve"> </w:t>
            </w:r>
            <w:r>
              <w:rPr>
                <w:rFonts w:hAnsi="宋体"/>
                <w:color w:val="auto"/>
                <w:sz w:val="28"/>
                <w:szCs w:val="28"/>
              </w:rPr>
              <w:t>代</w:t>
            </w:r>
            <w:r>
              <w:rPr>
                <w:color w:val="auto"/>
                <w:sz w:val="28"/>
                <w:szCs w:val="28"/>
              </w:rPr>
              <w:t xml:space="preserve"> </w:t>
            </w:r>
            <w:r>
              <w:rPr>
                <w:rFonts w:hAnsi="宋体"/>
                <w:color w:val="auto"/>
                <w:sz w:val="28"/>
                <w:szCs w:val="28"/>
              </w:rPr>
              <w:t>表</w:t>
            </w:r>
            <w:r>
              <w:rPr>
                <w:color w:val="auto"/>
                <w:sz w:val="28"/>
                <w:szCs w:val="28"/>
              </w:rPr>
              <w:t xml:space="preserve"> </w:t>
            </w:r>
            <w:r>
              <w:rPr>
                <w:rFonts w:hAnsi="宋体"/>
                <w:color w:val="auto"/>
                <w:sz w:val="28"/>
                <w:szCs w:val="28"/>
              </w:rPr>
              <w:t>人</w:t>
            </w:r>
          </w:p>
        </w:tc>
        <w:tc>
          <w:tcPr>
            <w:tcW w:w="1800" w:type="dxa"/>
            <w:gridSpan w:val="3"/>
            <w:noWrap w:val="0"/>
            <w:vAlign w:val="top"/>
          </w:tcPr>
          <w:p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2036" w:type="dxa"/>
            <w:gridSpan w:val="3"/>
            <w:noWrap w:val="0"/>
            <w:vAlign w:val="top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Ansi="宋体"/>
                <w:color w:val="auto"/>
                <w:sz w:val="28"/>
                <w:szCs w:val="28"/>
              </w:rPr>
              <w:t>经济性质</w:t>
            </w:r>
          </w:p>
        </w:tc>
        <w:tc>
          <w:tcPr>
            <w:tcW w:w="1516" w:type="dxa"/>
            <w:noWrap w:val="0"/>
            <w:vAlign w:val="top"/>
          </w:tcPr>
          <w:p>
            <w:pPr>
              <w:rPr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68" w:type="dxa"/>
            <w:gridSpan w:val="3"/>
            <w:noWrap w:val="0"/>
            <w:vAlign w:val="top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Ansi="宋体"/>
                <w:color w:val="auto"/>
                <w:sz w:val="28"/>
                <w:szCs w:val="28"/>
              </w:rPr>
              <w:t>主</w:t>
            </w:r>
            <w:r>
              <w:rPr>
                <w:color w:val="auto"/>
                <w:sz w:val="28"/>
                <w:szCs w:val="28"/>
              </w:rPr>
              <w:t xml:space="preserve">  </w:t>
            </w:r>
            <w:r>
              <w:rPr>
                <w:rFonts w:hAnsi="宋体"/>
                <w:color w:val="auto"/>
                <w:sz w:val="28"/>
                <w:szCs w:val="28"/>
              </w:rPr>
              <w:t>管</w:t>
            </w:r>
            <w:r>
              <w:rPr>
                <w:color w:val="auto"/>
                <w:sz w:val="28"/>
                <w:szCs w:val="28"/>
              </w:rPr>
              <w:t xml:space="preserve">  </w:t>
            </w:r>
            <w:r>
              <w:rPr>
                <w:rFonts w:hAnsi="宋体"/>
                <w:color w:val="auto"/>
                <w:sz w:val="28"/>
                <w:szCs w:val="28"/>
              </w:rPr>
              <w:t>部</w:t>
            </w:r>
            <w:r>
              <w:rPr>
                <w:color w:val="auto"/>
                <w:sz w:val="28"/>
                <w:szCs w:val="28"/>
              </w:rPr>
              <w:t xml:space="preserve">  </w:t>
            </w:r>
            <w:r>
              <w:rPr>
                <w:rFonts w:hAnsi="宋体"/>
                <w:color w:val="auto"/>
                <w:sz w:val="28"/>
                <w:szCs w:val="28"/>
              </w:rPr>
              <w:t>门</w:t>
            </w:r>
          </w:p>
        </w:tc>
        <w:tc>
          <w:tcPr>
            <w:tcW w:w="5352" w:type="dxa"/>
            <w:gridSpan w:val="7"/>
            <w:noWrap w:val="0"/>
            <w:vAlign w:val="top"/>
          </w:tcPr>
          <w:p>
            <w:pPr>
              <w:rPr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68" w:type="dxa"/>
            <w:gridSpan w:val="3"/>
            <w:noWrap w:val="0"/>
            <w:vAlign w:val="top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Ansi="宋体"/>
                <w:color w:val="auto"/>
                <w:sz w:val="28"/>
                <w:szCs w:val="28"/>
              </w:rPr>
              <w:t>开</w:t>
            </w:r>
            <w:r>
              <w:rPr>
                <w:color w:val="auto"/>
                <w:sz w:val="28"/>
                <w:szCs w:val="28"/>
              </w:rPr>
              <w:t xml:space="preserve">  </w:t>
            </w:r>
            <w:r>
              <w:rPr>
                <w:rFonts w:hAnsi="宋体"/>
                <w:color w:val="auto"/>
                <w:sz w:val="28"/>
                <w:szCs w:val="28"/>
              </w:rPr>
              <w:t>户</w:t>
            </w:r>
            <w:r>
              <w:rPr>
                <w:color w:val="auto"/>
                <w:sz w:val="28"/>
                <w:szCs w:val="28"/>
              </w:rPr>
              <w:t xml:space="preserve">  </w:t>
            </w:r>
            <w:r>
              <w:rPr>
                <w:rFonts w:hAnsi="宋体"/>
                <w:color w:val="auto"/>
                <w:sz w:val="28"/>
                <w:szCs w:val="28"/>
              </w:rPr>
              <w:t>银</w:t>
            </w:r>
            <w:r>
              <w:rPr>
                <w:color w:val="auto"/>
                <w:sz w:val="28"/>
                <w:szCs w:val="28"/>
              </w:rPr>
              <w:t xml:space="preserve">  </w:t>
            </w:r>
            <w:r>
              <w:rPr>
                <w:rFonts w:hAnsi="宋体"/>
                <w:color w:val="auto"/>
                <w:sz w:val="28"/>
                <w:szCs w:val="28"/>
              </w:rPr>
              <w:t>行</w:t>
            </w:r>
          </w:p>
        </w:tc>
        <w:tc>
          <w:tcPr>
            <w:tcW w:w="5352" w:type="dxa"/>
            <w:gridSpan w:val="7"/>
            <w:noWrap w:val="0"/>
            <w:vAlign w:val="top"/>
          </w:tcPr>
          <w:p>
            <w:pPr>
              <w:rPr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68" w:type="dxa"/>
            <w:gridSpan w:val="3"/>
            <w:noWrap w:val="0"/>
            <w:vAlign w:val="top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Ansi="宋体"/>
                <w:color w:val="auto"/>
                <w:sz w:val="28"/>
                <w:szCs w:val="28"/>
              </w:rPr>
              <w:t>注</w:t>
            </w:r>
            <w:r>
              <w:rPr>
                <w:color w:val="auto"/>
                <w:sz w:val="28"/>
                <w:szCs w:val="28"/>
              </w:rPr>
              <w:t xml:space="preserve">  </w:t>
            </w:r>
            <w:r>
              <w:rPr>
                <w:rFonts w:hAnsi="宋体"/>
                <w:color w:val="auto"/>
                <w:sz w:val="28"/>
                <w:szCs w:val="28"/>
              </w:rPr>
              <w:t>册</w:t>
            </w:r>
            <w:r>
              <w:rPr>
                <w:color w:val="auto"/>
                <w:sz w:val="28"/>
                <w:szCs w:val="28"/>
              </w:rPr>
              <w:t xml:space="preserve">  </w:t>
            </w:r>
            <w:r>
              <w:rPr>
                <w:rFonts w:hAnsi="宋体"/>
                <w:color w:val="auto"/>
                <w:sz w:val="28"/>
                <w:szCs w:val="28"/>
              </w:rPr>
              <w:t>资</w:t>
            </w:r>
            <w:r>
              <w:rPr>
                <w:color w:val="auto"/>
                <w:sz w:val="28"/>
                <w:szCs w:val="28"/>
              </w:rPr>
              <w:t xml:space="preserve">  </w:t>
            </w:r>
            <w:r>
              <w:rPr>
                <w:rFonts w:hAnsi="宋体"/>
                <w:color w:val="auto"/>
                <w:sz w:val="28"/>
                <w:szCs w:val="28"/>
              </w:rPr>
              <w:t>金</w:t>
            </w:r>
          </w:p>
        </w:tc>
        <w:tc>
          <w:tcPr>
            <w:tcW w:w="5352" w:type="dxa"/>
            <w:gridSpan w:val="7"/>
            <w:noWrap w:val="0"/>
            <w:vAlign w:val="top"/>
          </w:tcPr>
          <w:p>
            <w:pPr>
              <w:rPr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68" w:type="dxa"/>
            <w:gridSpan w:val="3"/>
            <w:noWrap w:val="0"/>
            <w:vAlign w:val="center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Ansi="宋体"/>
                <w:color w:val="auto"/>
                <w:sz w:val="28"/>
                <w:szCs w:val="28"/>
              </w:rPr>
              <w:t>潜水作业机构资质等级</w:t>
            </w:r>
          </w:p>
        </w:tc>
        <w:tc>
          <w:tcPr>
            <w:tcW w:w="1800" w:type="dxa"/>
            <w:gridSpan w:val="3"/>
            <w:noWrap w:val="0"/>
            <w:vAlign w:val="top"/>
          </w:tcPr>
          <w:p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516" w:type="dxa"/>
            <w:gridSpan w:val="2"/>
            <w:noWrap w:val="0"/>
            <w:vAlign w:val="top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Ansi="宋体"/>
                <w:color w:val="auto"/>
                <w:sz w:val="28"/>
                <w:szCs w:val="28"/>
              </w:rPr>
              <w:t>取得时间</w:t>
            </w:r>
          </w:p>
        </w:tc>
        <w:tc>
          <w:tcPr>
            <w:tcW w:w="2036" w:type="dxa"/>
            <w:gridSpan w:val="2"/>
            <w:noWrap w:val="0"/>
            <w:vAlign w:val="top"/>
          </w:tcPr>
          <w:p>
            <w:pPr>
              <w:rPr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68" w:type="dxa"/>
            <w:gridSpan w:val="3"/>
            <w:noWrap w:val="0"/>
            <w:vAlign w:val="top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Ansi="宋体"/>
                <w:color w:val="auto"/>
                <w:sz w:val="28"/>
                <w:szCs w:val="28"/>
              </w:rPr>
              <w:t>联系电话及邮政编码</w:t>
            </w:r>
          </w:p>
        </w:tc>
        <w:tc>
          <w:tcPr>
            <w:tcW w:w="5352" w:type="dxa"/>
            <w:gridSpan w:val="7"/>
            <w:noWrap w:val="0"/>
            <w:vAlign w:val="top"/>
          </w:tcPr>
          <w:p>
            <w:pPr>
              <w:rPr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restart"/>
            <w:noWrap w:val="0"/>
            <w:vAlign w:val="top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 </w:t>
            </w:r>
          </w:p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Ansi="宋体"/>
                <w:color w:val="auto"/>
                <w:sz w:val="28"/>
                <w:szCs w:val="28"/>
              </w:rPr>
              <w:t>人</w:t>
            </w:r>
          </w:p>
          <w:p>
            <w:pPr>
              <w:jc w:val="center"/>
              <w:rPr>
                <w:color w:val="auto"/>
                <w:sz w:val="28"/>
                <w:szCs w:val="28"/>
              </w:rPr>
            </w:pPr>
          </w:p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Ansi="宋体"/>
                <w:color w:val="auto"/>
                <w:sz w:val="28"/>
                <w:szCs w:val="28"/>
              </w:rPr>
              <w:t>员</w:t>
            </w:r>
          </w:p>
          <w:p>
            <w:pPr>
              <w:rPr>
                <w:color w:val="auto"/>
                <w:sz w:val="28"/>
                <w:szCs w:val="28"/>
              </w:rPr>
            </w:pPr>
          </w:p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Ansi="宋体"/>
                <w:color w:val="auto"/>
                <w:sz w:val="28"/>
                <w:szCs w:val="28"/>
              </w:rPr>
              <w:t>情</w:t>
            </w:r>
          </w:p>
          <w:p>
            <w:pPr>
              <w:jc w:val="center"/>
              <w:rPr>
                <w:color w:val="auto"/>
                <w:sz w:val="28"/>
                <w:szCs w:val="28"/>
              </w:rPr>
            </w:pPr>
          </w:p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Ansi="宋体"/>
                <w:color w:val="auto"/>
                <w:sz w:val="28"/>
                <w:szCs w:val="28"/>
              </w:rPr>
              <w:t>况</w:t>
            </w:r>
          </w:p>
          <w:p>
            <w:pPr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2520" w:type="dxa"/>
            <w:gridSpan w:val="2"/>
            <w:noWrap w:val="0"/>
            <w:vAlign w:val="top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Ansi="宋体"/>
                <w:color w:val="auto"/>
                <w:sz w:val="28"/>
                <w:szCs w:val="28"/>
              </w:rPr>
              <w:t>职工总数</w:t>
            </w:r>
          </w:p>
        </w:tc>
        <w:tc>
          <w:tcPr>
            <w:tcW w:w="1620" w:type="dxa"/>
            <w:gridSpan w:val="2"/>
            <w:noWrap w:val="0"/>
            <w:vAlign w:val="top"/>
          </w:tcPr>
          <w:p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2216" w:type="dxa"/>
            <w:gridSpan w:val="4"/>
            <w:noWrap w:val="0"/>
            <w:vAlign w:val="top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Ansi="宋体"/>
                <w:color w:val="auto"/>
                <w:sz w:val="28"/>
                <w:szCs w:val="28"/>
              </w:rPr>
              <w:t>有技术职称人数</w:t>
            </w:r>
          </w:p>
        </w:tc>
        <w:tc>
          <w:tcPr>
            <w:tcW w:w="1516" w:type="dxa"/>
            <w:noWrap w:val="0"/>
            <w:vAlign w:val="top"/>
          </w:tcPr>
          <w:p>
            <w:pPr>
              <w:rPr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  <w:noWrap w:val="0"/>
            <w:vAlign w:val="top"/>
          </w:tcPr>
          <w:p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2520" w:type="dxa"/>
            <w:gridSpan w:val="2"/>
            <w:noWrap w:val="0"/>
            <w:vAlign w:val="top"/>
          </w:tcPr>
          <w:p>
            <w:pPr>
              <w:spacing w:line="0" w:lineRule="atLeast"/>
              <w:jc w:val="center"/>
              <w:rPr>
                <w:rFonts w:hint="eastAsia" w:hAnsi="宋体"/>
                <w:color w:val="auto"/>
                <w:sz w:val="28"/>
                <w:szCs w:val="28"/>
              </w:rPr>
            </w:pPr>
            <w:r>
              <w:rPr>
                <w:rFonts w:hAnsi="宋体"/>
                <w:color w:val="auto"/>
                <w:sz w:val="28"/>
                <w:szCs w:val="28"/>
              </w:rPr>
              <w:t>水下</w:t>
            </w:r>
            <w:r>
              <w:rPr>
                <w:rFonts w:hint="eastAsia" w:ascii="Times New Roman" w:hAnsi="宋体"/>
                <w:color w:val="auto"/>
                <w:sz w:val="30"/>
                <w:szCs w:val="30"/>
              </w:rPr>
              <w:t>工程</w:t>
            </w:r>
            <w:r>
              <w:rPr>
                <w:rFonts w:hAnsi="宋体"/>
                <w:color w:val="auto"/>
                <w:sz w:val="28"/>
                <w:szCs w:val="28"/>
              </w:rPr>
              <w:t>检测</w:t>
            </w:r>
            <w:r>
              <w:rPr>
                <w:rFonts w:hint="eastAsia" w:hAnsi="宋体"/>
                <w:color w:val="auto"/>
                <w:sz w:val="28"/>
                <w:szCs w:val="28"/>
              </w:rPr>
              <w:t>员</w:t>
            </w:r>
          </w:p>
          <w:p>
            <w:pPr>
              <w:spacing w:line="0" w:lineRule="atLeast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 w:hAnsi="宋体"/>
                <w:color w:val="auto"/>
                <w:sz w:val="28"/>
                <w:szCs w:val="28"/>
              </w:rPr>
              <w:t>A</w:t>
            </w:r>
            <w:r>
              <w:rPr>
                <w:rFonts w:hAnsi="宋体"/>
                <w:color w:val="auto"/>
                <w:sz w:val="28"/>
                <w:szCs w:val="28"/>
              </w:rPr>
              <w:t>级</w:t>
            </w:r>
            <w:r>
              <w:rPr>
                <w:rFonts w:hint="eastAsia" w:hAnsi="宋体"/>
                <w:color w:val="auto"/>
                <w:sz w:val="28"/>
                <w:szCs w:val="28"/>
              </w:rPr>
              <w:t>证书</w:t>
            </w:r>
            <w:r>
              <w:rPr>
                <w:rFonts w:hAnsi="宋体"/>
                <w:color w:val="auto"/>
                <w:sz w:val="28"/>
                <w:szCs w:val="28"/>
              </w:rPr>
              <w:t>人数</w:t>
            </w:r>
          </w:p>
        </w:tc>
        <w:tc>
          <w:tcPr>
            <w:tcW w:w="1620" w:type="dxa"/>
            <w:gridSpan w:val="2"/>
            <w:noWrap w:val="0"/>
            <w:vAlign w:val="top"/>
          </w:tcPr>
          <w:p>
            <w:pPr>
              <w:spacing w:line="0" w:lineRule="atLeast"/>
              <w:rPr>
                <w:color w:val="auto"/>
                <w:sz w:val="28"/>
                <w:szCs w:val="28"/>
              </w:rPr>
            </w:pPr>
          </w:p>
        </w:tc>
        <w:tc>
          <w:tcPr>
            <w:tcW w:w="2216" w:type="dxa"/>
            <w:gridSpan w:val="4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hAnsi="宋体"/>
                <w:color w:val="auto"/>
                <w:sz w:val="28"/>
                <w:szCs w:val="28"/>
              </w:rPr>
            </w:pPr>
            <w:r>
              <w:rPr>
                <w:rFonts w:hAnsi="宋体"/>
                <w:color w:val="auto"/>
                <w:sz w:val="28"/>
                <w:szCs w:val="28"/>
              </w:rPr>
              <w:t>水下</w:t>
            </w:r>
            <w:r>
              <w:rPr>
                <w:rFonts w:hint="eastAsia" w:ascii="Times New Roman" w:hAnsi="宋体"/>
                <w:color w:val="auto"/>
                <w:sz w:val="30"/>
                <w:szCs w:val="30"/>
              </w:rPr>
              <w:t>工程</w:t>
            </w:r>
            <w:r>
              <w:rPr>
                <w:rFonts w:hAnsi="宋体"/>
                <w:color w:val="auto"/>
                <w:sz w:val="28"/>
                <w:szCs w:val="28"/>
              </w:rPr>
              <w:t>检测</w:t>
            </w:r>
            <w:r>
              <w:rPr>
                <w:rFonts w:hint="eastAsia" w:hAnsi="宋体"/>
                <w:color w:val="auto"/>
                <w:sz w:val="28"/>
                <w:szCs w:val="28"/>
              </w:rPr>
              <w:t>员</w:t>
            </w:r>
          </w:p>
          <w:p>
            <w:pPr>
              <w:spacing w:line="0" w:lineRule="atLeast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 w:hAnsi="宋体"/>
                <w:color w:val="auto"/>
                <w:sz w:val="28"/>
                <w:szCs w:val="28"/>
              </w:rPr>
              <w:t>B</w:t>
            </w:r>
            <w:r>
              <w:rPr>
                <w:rFonts w:hAnsi="宋体"/>
                <w:color w:val="auto"/>
                <w:sz w:val="28"/>
                <w:szCs w:val="28"/>
              </w:rPr>
              <w:t>级</w:t>
            </w:r>
            <w:r>
              <w:rPr>
                <w:rFonts w:hint="eastAsia" w:hAnsi="宋体"/>
                <w:color w:val="auto"/>
                <w:sz w:val="28"/>
                <w:szCs w:val="28"/>
              </w:rPr>
              <w:t>证书</w:t>
            </w:r>
            <w:r>
              <w:rPr>
                <w:rFonts w:hAnsi="宋体"/>
                <w:color w:val="auto"/>
                <w:sz w:val="28"/>
                <w:szCs w:val="28"/>
              </w:rPr>
              <w:t>人数</w:t>
            </w:r>
          </w:p>
        </w:tc>
        <w:tc>
          <w:tcPr>
            <w:tcW w:w="1516" w:type="dxa"/>
            <w:noWrap w:val="0"/>
            <w:vAlign w:val="top"/>
          </w:tcPr>
          <w:p>
            <w:pPr>
              <w:spacing w:line="0" w:lineRule="atLeast"/>
              <w:rPr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  <w:noWrap w:val="0"/>
            <w:vAlign w:val="top"/>
          </w:tcPr>
          <w:p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2520" w:type="dxa"/>
            <w:gridSpan w:val="2"/>
            <w:noWrap w:val="0"/>
            <w:vAlign w:val="top"/>
          </w:tcPr>
          <w:p>
            <w:pPr>
              <w:spacing w:line="0" w:lineRule="atLeast"/>
              <w:jc w:val="center"/>
              <w:rPr>
                <w:rFonts w:hint="eastAsia" w:hAnsi="宋体"/>
                <w:color w:val="auto"/>
                <w:sz w:val="28"/>
                <w:szCs w:val="28"/>
              </w:rPr>
            </w:pPr>
            <w:r>
              <w:rPr>
                <w:rFonts w:hAnsi="宋体"/>
                <w:color w:val="auto"/>
                <w:sz w:val="28"/>
                <w:szCs w:val="28"/>
              </w:rPr>
              <w:t>水下</w:t>
            </w:r>
            <w:r>
              <w:rPr>
                <w:rFonts w:hint="eastAsia" w:ascii="Times New Roman" w:hAnsi="宋体"/>
                <w:color w:val="auto"/>
                <w:sz w:val="30"/>
                <w:szCs w:val="30"/>
              </w:rPr>
              <w:t>工程</w:t>
            </w:r>
            <w:r>
              <w:rPr>
                <w:rFonts w:hAnsi="宋体"/>
                <w:color w:val="auto"/>
                <w:sz w:val="28"/>
                <w:szCs w:val="28"/>
              </w:rPr>
              <w:t>检测</w:t>
            </w:r>
            <w:r>
              <w:rPr>
                <w:rFonts w:hint="eastAsia" w:hAnsi="宋体"/>
                <w:color w:val="auto"/>
                <w:sz w:val="28"/>
                <w:szCs w:val="28"/>
              </w:rPr>
              <w:t>员</w:t>
            </w:r>
          </w:p>
          <w:p>
            <w:pPr>
              <w:spacing w:line="0" w:lineRule="atLeast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 w:hAnsi="宋体"/>
                <w:color w:val="auto"/>
                <w:sz w:val="28"/>
                <w:szCs w:val="28"/>
              </w:rPr>
              <w:t>C</w:t>
            </w:r>
            <w:r>
              <w:rPr>
                <w:rFonts w:hAnsi="宋体"/>
                <w:color w:val="auto"/>
                <w:sz w:val="28"/>
                <w:szCs w:val="28"/>
              </w:rPr>
              <w:t>级</w:t>
            </w:r>
            <w:r>
              <w:rPr>
                <w:rFonts w:hint="eastAsia" w:hAnsi="宋体"/>
                <w:color w:val="auto"/>
                <w:sz w:val="28"/>
                <w:szCs w:val="28"/>
              </w:rPr>
              <w:t>证书</w:t>
            </w:r>
            <w:r>
              <w:rPr>
                <w:rFonts w:hAnsi="宋体"/>
                <w:color w:val="auto"/>
                <w:sz w:val="28"/>
                <w:szCs w:val="28"/>
              </w:rPr>
              <w:t>人数</w:t>
            </w:r>
          </w:p>
        </w:tc>
        <w:tc>
          <w:tcPr>
            <w:tcW w:w="1620" w:type="dxa"/>
            <w:gridSpan w:val="2"/>
            <w:noWrap w:val="0"/>
            <w:vAlign w:val="top"/>
          </w:tcPr>
          <w:p>
            <w:pPr>
              <w:spacing w:line="0" w:lineRule="atLeast"/>
              <w:rPr>
                <w:color w:val="auto"/>
                <w:sz w:val="28"/>
                <w:szCs w:val="28"/>
              </w:rPr>
            </w:pPr>
          </w:p>
        </w:tc>
        <w:tc>
          <w:tcPr>
            <w:tcW w:w="2216" w:type="dxa"/>
            <w:gridSpan w:val="4"/>
            <w:noWrap w:val="0"/>
            <w:vAlign w:val="center"/>
          </w:tcPr>
          <w:p>
            <w:pPr>
              <w:spacing w:line="0" w:lineRule="atLeast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Ansi="宋体"/>
                <w:color w:val="auto"/>
                <w:sz w:val="28"/>
                <w:szCs w:val="28"/>
              </w:rPr>
              <w:t>其</w:t>
            </w:r>
            <w:r>
              <w:rPr>
                <w:color w:val="auto"/>
                <w:sz w:val="28"/>
                <w:szCs w:val="28"/>
              </w:rPr>
              <w:t xml:space="preserve"> </w:t>
            </w:r>
            <w:r>
              <w:rPr>
                <w:rFonts w:hAnsi="宋体"/>
                <w:color w:val="auto"/>
                <w:sz w:val="28"/>
                <w:szCs w:val="28"/>
              </w:rPr>
              <w:t>他</w:t>
            </w:r>
            <w:r>
              <w:rPr>
                <w:color w:val="auto"/>
                <w:sz w:val="28"/>
                <w:szCs w:val="28"/>
              </w:rPr>
              <w:t xml:space="preserve"> </w:t>
            </w:r>
            <w:r>
              <w:rPr>
                <w:rFonts w:hAnsi="宋体"/>
                <w:color w:val="auto"/>
                <w:sz w:val="28"/>
                <w:szCs w:val="28"/>
              </w:rPr>
              <w:t>人</w:t>
            </w:r>
            <w:r>
              <w:rPr>
                <w:color w:val="auto"/>
                <w:sz w:val="28"/>
                <w:szCs w:val="28"/>
              </w:rPr>
              <w:t xml:space="preserve"> </w:t>
            </w:r>
            <w:r>
              <w:rPr>
                <w:rFonts w:hAnsi="宋体"/>
                <w:color w:val="auto"/>
                <w:sz w:val="28"/>
                <w:szCs w:val="28"/>
              </w:rPr>
              <w:t>数</w:t>
            </w:r>
          </w:p>
        </w:tc>
        <w:tc>
          <w:tcPr>
            <w:tcW w:w="1516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  <w:noWrap w:val="0"/>
            <w:vAlign w:val="top"/>
          </w:tcPr>
          <w:p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7872" w:type="dxa"/>
            <w:gridSpan w:val="9"/>
            <w:noWrap w:val="0"/>
            <w:vAlign w:val="top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Ansi="宋体"/>
                <w:color w:val="auto"/>
                <w:sz w:val="28"/>
                <w:szCs w:val="28"/>
              </w:rPr>
              <w:t>单位行政和技术负责人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  <w:noWrap w:val="0"/>
            <w:vAlign w:val="top"/>
          </w:tcPr>
          <w:p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Ansi="宋体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Ansi="宋体"/>
                <w:color w:val="auto"/>
                <w:sz w:val="28"/>
                <w:szCs w:val="28"/>
              </w:rPr>
              <w:t>性别</w:t>
            </w:r>
          </w:p>
        </w:tc>
        <w:tc>
          <w:tcPr>
            <w:tcW w:w="1080" w:type="dxa"/>
            <w:noWrap w:val="0"/>
            <w:vAlign w:val="top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Ansi="宋体"/>
                <w:color w:val="auto"/>
                <w:sz w:val="28"/>
                <w:szCs w:val="28"/>
              </w:rPr>
              <w:t>职务</w:t>
            </w:r>
          </w:p>
        </w:tc>
        <w:tc>
          <w:tcPr>
            <w:tcW w:w="1260" w:type="dxa"/>
            <w:gridSpan w:val="3"/>
            <w:noWrap w:val="0"/>
            <w:vAlign w:val="top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Ansi="宋体"/>
                <w:color w:val="auto"/>
                <w:sz w:val="28"/>
                <w:szCs w:val="28"/>
              </w:rPr>
              <w:t>职称</w:t>
            </w:r>
          </w:p>
        </w:tc>
        <w:tc>
          <w:tcPr>
            <w:tcW w:w="1496" w:type="dxa"/>
            <w:gridSpan w:val="2"/>
            <w:noWrap w:val="0"/>
            <w:vAlign w:val="top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Ansi="宋体"/>
                <w:color w:val="auto"/>
                <w:sz w:val="28"/>
                <w:szCs w:val="28"/>
              </w:rPr>
              <w:t>专业</w:t>
            </w:r>
          </w:p>
        </w:tc>
        <w:tc>
          <w:tcPr>
            <w:tcW w:w="1516" w:type="dxa"/>
            <w:noWrap w:val="0"/>
            <w:vAlign w:val="top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Ansi="宋体"/>
                <w:color w:val="auto"/>
                <w:sz w:val="28"/>
                <w:szCs w:val="28"/>
              </w:rPr>
              <w:t>从事年限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  <w:noWrap w:val="0"/>
            <w:vAlign w:val="top"/>
          </w:tcPr>
          <w:p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260" w:type="dxa"/>
            <w:gridSpan w:val="3"/>
            <w:noWrap w:val="0"/>
            <w:vAlign w:val="top"/>
          </w:tcPr>
          <w:p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496" w:type="dxa"/>
            <w:gridSpan w:val="2"/>
            <w:noWrap w:val="0"/>
            <w:vAlign w:val="top"/>
          </w:tcPr>
          <w:p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516" w:type="dxa"/>
            <w:noWrap w:val="0"/>
            <w:vAlign w:val="top"/>
          </w:tcPr>
          <w:p>
            <w:pPr>
              <w:rPr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  <w:noWrap w:val="0"/>
            <w:vAlign w:val="top"/>
          </w:tcPr>
          <w:p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260" w:type="dxa"/>
            <w:gridSpan w:val="3"/>
            <w:noWrap w:val="0"/>
            <w:vAlign w:val="top"/>
          </w:tcPr>
          <w:p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496" w:type="dxa"/>
            <w:gridSpan w:val="2"/>
            <w:noWrap w:val="0"/>
            <w:vAlign w:val="top"/>
          </w:tcPr>
          <w:p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516" w:type="dxa"/>
            <w:noWrap w:val="0"/>
            <w:vAlign w:val="top"/>
          </w:tcPr>
          <w:p>
            <w:pPr>
              <w:rPr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  <w:noWrap w:val="0"/>
            <w:vAlign w:val="top"/>
          </w:tcPr>
          <w:p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260" w:type="dxa"/>
            <w:gridSpan w:val="3"/>
            <w:noWrap w:val="0"/>
            <w:vAlign w:val="top"/>
          </w:tcPr>
          <w:p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496" w:type="dxa"/>
            <w:gridSpan w:val="2"/>
            <w:noWrap w:val="0"/>
            <w:vAlign w:val="top"/>
          </w:tcPr>
          <w:p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516" w:type="dxa"/>
            <w:noWrap w:val="0"/>
            <w:vAlign w:val="top"/>
          </w:tcPr>
          <w:p>
            <w:pPr>
              <w:rPr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648" w:type="dxa"/>
            <w:vMerge w:val="continue"/>
            <w:noWrap w:val="0"/>
            <w:vAlign w:val="top"/>
          </w:tcPr>
          <w:p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260" w:type="dxa"/>
            <w:gridSpan w:val="3"/>
            <w:noWrap w:val="0"/>
            <w:vAlign w:val="top"/>
          </w:tcPr>
          <w:p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496" w:type="dxa"/>
            <w:gridSpan w:val="2"/>
            <w:noWrap w:val="0"/>
            <w:vAlign w:val="top"/>
          </w:tcPr>
          <w:p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516" w:type="dxa"/>
            <w:noWrap w:val="0"/>
            <w:vAlign w:val="top"/>
          </w:tcPr>
          <w:p>
            <w:pPr>
              <w:rPr>
                <w:color w:val="auto"/>
                <w:sz w:val="28"/>
                <w:szCs w:val="28"/>
              </w:rPr>
            </w:pPr>
          </w:p>
        </w:tc>
      </w:tr>
    </w:tbl>
    <w:p>
      <w:pPr>
        <w:rPr>
          <w:color w:val="auto"/>
          <w:szCs w:val="21"/>
        </w:rPr>
        <w:sectPr>
          <w:pgSz w:w="11906" w:h="16838"/>
          <w:pgMar w:top="1440" w:right="1797" w:bottom="1440" w:left="1797" w:header="851" w:footer="992" w:gutter="0"/>
          <w:cols w:space="720" w:num="1"/>
          <w:docGrid w:type="lines" w:linePitch="312" w:charSpace="0"/>
        </w:sectPr>
      </w:pPr>
    </w:p>
    <w:p>
      <w:pPr>
        <w:jc w:val="center"/>
        <w:rPr>
          <w:b/>
          <w:color w:val="auto"/>
          <w:sz w:val="36"/>
          <w:szCs w:val="36"/>
        </w:rPr>
      </w:pPr>
      <w:r>
        <w:rPr>
          <w:rFonts w:hAnsi="宋体"/>
          <w:b/>
          <w:color w:val="auto"/>
          <w:sz w:val="36"/>
          <w:szCs w:val="36"/>
        </w:rPr>
        <w:t>法定代表人情况</w:t>
      </w:r>
    </w:p>
    <w:p>
      <w:pPr>
        <w:rPr>
          <w:color w:val="auto"/>
          <w:szCs w:val="21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"/>
        <w:gridCol w:w="602"/>
        <w:gridCol w:w="1080"/>
        <w:gridCol w:w="900"/>
        <w:gridCol w:w="900"/>
        <w:gridCol w:w="1253"/>
        <w:gridCol w:w="947"/>
        <w:gridCol w:w="947"/>
        <w:gridCol w:w="9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gridSpan w:val="2"/>
            <w:noWrap w:val="0"/>
            <w:vAlign w:val="top"/>
          </w:tcPr>
          <w:p>
            <w:pPr>
              <w:jc w:val="center"/>
              <w:rPr>
                <w:color w:val="auto"/>
                <w:sz w:val="30"/>
                <w:szCs w:val="30"/>
              </w:rPr>
            </w:pPr>
            <w:r>
              <w:rPr>
                <w:rFonts w:hAnsi="宋体"/>
                <w:color w:val="auto"/>
                <w:sz w:val="30"/>
                <w:szCs w:val="30"/>
              </w:rPr>
              <w:t>姓</w:t>
            </w:r>
            <w:r>
              <w:rPr>
                <w:color w:val="auto"/>
                <w:sz w:val="30"/>
                <w:szCs w:val="30"/>
              </w:rPr>
              <w:t xml:space="preserve">    </w:t>
            </w:r>
            <w:r>
              <w:rPr>
                <w:rFonts w:hAnsi="宋体"/>
                <w:color w:val="auto"/>
                <w:sz w:val="30"/>
                <w:szCs w:val="30"/>
              </w:rPr>
              <w:t>名</w:t>
            </w:r>
          </w:p>
        </w:tc>
        <w:tc>
          <w:tcPr>
            <w:tcW w:w="1080" w:type="dxa"/>
            <w:noWrap w:val="0"/>
            <w:vAlign w:val="top"/>
          </w:tcPr>
          <w:p>
            <w:pPr>
              <w:rPr>
                <w:color w:val="auto"/>
                <w:sz w:val="30"/>
                <w:szCs w:val="30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jc w:val="center"/>
              <w:rPr>
                <w:color w:val="auto"/>
                <w:sz w:val="30"/>
                <w:szCs w:val="30"/>
              </w:rPr>
            </w:pPr>
            <w:r>
              <w:rPr>
                <w:rFonts w:hAnsi="宋体"/>
                <w:color w:val="auto"/>
                <w:sz w:val="30"/>
                <w:szCs w:val="30"/>
              </w:rPr>
              <w:t>性别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color w:val="auto"/>
                <w:sz w:val="30"/>
                <w:szCs w:val="30"/>
              </w:rPr>
            </w:pPr>
          </w:p>
        </w:tc>
        <w:tc>
          <w:tcPr>
            <w:tcW w:w="1253" w:type="dxa"/>
            <w:noWrap w:val="0"/>
            <w:vAlign w:val="top"/>
          </w:tcPr>
          <w:p>
            <w:pPr>
              <w:jc w:val="center"/>
              <w:rPr>
                <w:color w:val="auto"/>
                <w:sz w:val="30"/>
                <w:szCs w:val="30"/>
              </w:rPr>
            </w:pPr>
            <w:r>
              <w:rPr>
                <w:rFonts w:hAnsi="宋体"/>
                <w:color w:val="auto"/>
                <w:sz w:val="30"/>
                <w:szCs w:val="30"/>
              </w:rPr>
              <w:t>年龄</w:t>
            </w:r>
          </w:p>
        </w:tc>
        <w:tc>
          <w:tcPr>
            <w:tcW w:w="947" w:type="dxa"/>
            <w:noWrap w:val="0"/>
            <w:vAlign w:val="top"/>
          </w:tcPr>
          <w:p>
            <w:pPr>
              <w:rPr>
                <w:color w:val="auto"/>
                <w:sz w:val="30"/>
                <w:szCs w:val="30"/>
              </w:rPr>
            </w:pPr>
          </w:p>
        </w:tc>
        <w:tc>
          <w:tcPr>
            <w:tcW w:w="947" w:type="dxa"/>
            <w:noWrap w:val="0"/>
            <w:vAlign w:val="top"/>
          </w:tcPr>
          <w:p>
            <w:pPr>
              <w:jc w:val="center"/>
              <w:rPr>
                <w:color w:val="auto"/>
                <w:sz w:val="30"/>
                <w:szCs w:val="30"/>
              </w:rPr>
            </w:pPr>
            <w:r>
              <w:rPr>
                <w:rFonts w:hAnsi="宋体"/>
                <w:color w:val="auto"/>
                <w:sz w:val="30"/>
                <w:szCs w:val="30"/>
              </w:rPr>
              <w:t>民族</w:t>
            </w:r>
          </w:p>
        </w:tc>
        <w:tc>
          <w:tcPr>
            <w:tcW w:w="947" w:type="dxa"/>
            <w:noWrap w:val="0"/>
            <w:vAlign w:val="top"/>
          </w:tcPr>
          <w:p>
            <w:pPr>
              <w:rPr>
                <w:color w:val="auto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gridSpan w:val="2"/>
            <w:noWrap w:val="0"/>
            <w:vAlign w:val="top"/>
          </w:tcPr>
          <w:p>
            <w:pPr>
              <w:jc w:val="center"/>
              <w:rPr>
                <w:color w:val="auto"/>
                <w:sz w:val="30"/>
                <w:szCs w:val="30"/>
              </w:rPr>
            </w:pPr>
            <w:r>
              <w:rPr>
                <w:rFonts w:hAnsi="宋体"/>
                <w:color w:val="auto"/>
                <w:sz w:val="30"/>
                <w:szCs w:val="30"/>
              </w:rPr>
              <w:t>文化程度</w:t>
            </w:r>
          </w:p>
        </w:tc>
        <w:tc>
          <w:tcPr>
            <w:tcW w:w="1080" w:type="dxa"/>
            <w:noWrap w:val="0"/>
            <w:vAlign w:val="top"/>
          </w:tcPr>
          <w:p>
            <w:pPr>
              <w:rPr>
                <w:color w:val="auto"/>
                <w:sz w:val="30"/>
                <w:szCs w:val="30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jc w:val="center"/>
              <w:rPr>
                <w:color w:val="auto"/>
                <w:sz w:val="30"/>
                <w:szCs w:val="30"/>
              </w:rPr>
            </w:pPr>
            <w:r>
              <w:rPr>
                <w:rFonts w:hAnsi="宋体"/>
                <w:color w:val="auto"/>
                <w:sz w:val="30"/>
                <w:szCs w:val="30"/>
              </w:rPr>
              <w:t>专业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color w:val="auto"/>
                <w:sz w:val="30"/>
                <w:szCs w:val="30"/>
              </w:rPr>
            </w:pPr>
          </w:p>
        </w:tc>
        <w:tc>
          <w:tcPr>
            <w:tcW w:w="2200" w:type="dxa"/>
            <w:gridSpan w:val="2"/>
            <w:noWrap w:val="0"/>
            <w:vAlign w:val="top"/>
          </w:tcPr>
          <w:p>
            <w:pPr>
              <w:jc w:val="center"/>
              <w:rPr>
                <w:color w:val="auto"/>
                <w:sz w:val="30"/>
                <w:szCs w:val="30"/>
              </w:rPr>
            </w:pPr>
            <w:r>
              <w:rPr>
                <w:rFonts w:hAnsi="宋体"/>
                <w:color w:val="auto"/>
                <w:sz w:val="30"/>
                <w:szCs w:val="30"/>
              </w:rPr>
              <w:t>工</w:t>
            </w:r>
            <w:r>
              <w:rPr>
                <w:color w:val="auto"/>
                <w:sz w:val="30"/>
                <w:szCs w:val="30"/>
              </w:rPr>
              <w:t xml:space="preserve"> </w:t>
            </w:r>
            <w:r>
              <w:rPr>
                <w:rFonts w:hAnsi="宋体"/>
                <w:color w:val="auto"/>
                <w:sz w:val="30"/>
                <w:szCs w:val="30"/>
              </w:rPr>
              <w:t>作</w:t>
            </w:r>
            <w:r>
              <w:rPr>
                <w:color w:val="auto"/>
                <w:sz w:val="30"/>
                <w:szCs w:val="30"/>
              </w:rPr>
              <w:t xml:space="preserve"> </w:t>
            </w:r>
            <w:r>
              <w:rPr>
                <w:rFonts w:hAnsi="宋体"/>
                <w:color w:val="auto"/>
                <w:sz w:val="30"/>
                <w:szCs w:val="30"/>
              </w:rPr>
              <w:t>年</w:t>
            </w:r>
            <w:r>
              <w:rPr>
                <w:color w:val="auto"/>
                <w:sz w:val="30"/>
                <w:szCs w:val="30"/>
              </w:rPr>
              <w:t xml:space="preserve"> </w:t>
            </w:r>
            <w:r>
              <w:rPr>
                <w:rFonts w:hAnsi="宋体"/>
                <w:color w:val="auto"/>
                <w:sz w:val="30"/>
                <w:szCs w:val="30"/>
              </w:rPr>
              <w:t>限</w:t>
            </w:r>
          </w:p>
        </w:tc>
        <w:tc>
          <w:tcPr>
            <w:tcW w:w="1894" w:type="dxa"/>
            <w:gridSpan w:val="2"/>
            <w:noWrap w:val="0"/>
            <w:vAlign w:val="top"/>
          </w:tcPr>
          <w:p>
            <w:pPr>
              <w:rPr>
                <w:color w:val="auto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gridSpan w:val="2"/>
            <w:noWrap w:val="0"/>
            <w:vAlign w:val="top"/>
          </w:tcPr>
          <w:p>
            <w:pPr>
              <w:jc w:val="center"/>
              <w:rPr>
                <w:color w:val="auto"/>
                <w:sz w:val="30"/>
                <w:szCs w:val="30"/>
              </w:rPr>
            </w:pPr>
            <w:r>
              <w:rPr>
                <w:rFonts w:hAnsi="宋体"/>
                <w:color w:val="auto"/>
                <w:sz w:val="30"/>
                <w:szCs w:val="30"/>
              </w:rPr>
              <w:t>职</w:t>
            </w:r>
            <w:r>
              <w:rPr>
                <w:color w:val="auto"/>
                <w:sz w:val="30"/>
                <w:szCs w:val="30"/>
              </w:rPr>
              <w:t xml:space="preserve">    </w:t>
            </w:r>
            <w:r>
              <w:rPr>
                <w:rFonts w:hAnsi="宋体"/>
                <w:color w:val="auto"/>
                <w:sz w:val="30"/>
                <w:szCs w:val="30"/>
              </w:rPr>
              <w:t>务</w:t>
            </w:r>
          </w:p>
        </w:tc>
        <w:tc>
          <w:tcPr>
            <w:tcW w:w="1080" w:type="dxa"/>
            <w:noWrap w:val="0"/>
            <w:vAlign w:val="top"/>
          </w:tcPr>
          <w:p>
            <w:pPr>
              <w:rPr>
                <w:color w:val="auto"/>
                <w:sz w:val="30"/>
                <w:szCs w:val="30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jc w:val="center"/>
              <w:rPr>
                <w:color w:val="auto"/>
                <w:sz w:val="30"/>
                <w:szCs w:val="30"/>
              </w:rPr>
            </w:pPr>
            <w:r>
              <w:rPr>
                <w:rFonts w:hAnsi="宋体"/>
                <w:color w:val="auto"/>
                <w:sz w:val="30"/>
                <w:szCs w:val="30"/>
              </w:rPr>
              <w:t>职称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color w:val="auto"/>
                <w:sz w:val="30"/>
                <w:szCs w:val="30"/>
              </w:rPr>
            </w:pPr>
          </w:p>
        </w:tc>
        <w:tc>
          <w:tcPr>
            <w:tcW w:w="2200" w:type="dxa"/>
            <w:gridSpan w:val="2"/>
            <w:noWrap w:val="0"/>
            <w:vAlign w:val="top"/>
          </w:tcPr>
          <w:p>
            <w:pPr>
              <w:jc w:val="center"/>
              <w:rPr>
                <w:color w:val="auto"/>
                <w:sz w:val="30"/>
                <w:szCs w:val="30"/>
              </w:rPr>
            </w:pPr>
            <w:r>
              <w:rPr>
                <w:rFonts w:hAnsi="宋体"/>
                <w:color w:val="auto"/>
                <w:sz w:val="30"/>
                <w:szCs w:val="30"/>
              </w:rPr>
              <w:t>社会名誉职务</w:t>
            </w:r>
          </w:p>
        </w:tc>
        <w:tc>
          <w:tcPr>
            <w:tcW w:w="1894" w:type="dxa"/>
            <w:gridSpan w:val="2"/>
            <w:noWrap w:val="0"/>
            <w:vAlign w:val="top"/>
          </w:tcPr>
          <w:p>
            <w:pPr>
              <w:rPr>
                <w:color w:val="auto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615" w:hRule="atLeast"/>
        </w:trPr>
        <w:tc>
          <w:tcPr>
            <w:tcW w:w="946" w:type="dxa"/>
            <w:noWrap w:val="0"/>
            <w:vAlign w:val="top"/>
          </w:tcPr>
          <w:p>
            <w:pPr>
              <w:jc w:val="center"/>
              <w:rPr>
                <w:color w:val="auto"/>
                <w:sz w:val="30"/>
                <w:szCs w:val="30"/>
              </w:rPr>
            </w:pPr>
          </w:p>
          <w:p>
            <w:pPr>
              <w:jc w:val="center"/>
              <w:rPr>
                <w:color w:val="auto"/>
                <w:sz w:val="30"/>
                <w:szCs w:val="30"/>
              </w:rPr>
            </w:pPr>
          </w:p>
          <w:p>
            <w:pPr>
              <w:jc w:val="center"/>
              <w:rPr>
                <w:color w:val="auto"/>
                <w:sz w:val="30"/>
                <w:szCs w:val="30"/>
              </w:rPr>
            </w:pPr>
            <w:r>
              <w:rPr>
                <w:rFonts w:hAnsi="宋体"/>
                <w:color w:val="auto"/>
                <w:sz w:val="30"/>
                <w:szCs w:val="30"/>
              </w:rPr>
              <w:t>主</w:t>
            </w:r>
          </w:p>
          <w:p>
            <w:pPr>
              <w:jc w:val="center"/>
              <w:rPr>
                <w:color w:val="auto"/>
                <w:sz w:val="30"/>
                <w:szCs w:val="30"/>
              </w:rPr>
            </w:pPr>
          </w:p>
          <w:p>
            <w:pPr>
              <w:jc w:val="center"/>
              <w:rPr>
                <w:color w:val="auto"/>
                <w:sz w:val="30"/>
                <w:szCs w:val="30"/>
              </w:rPr>
            </w:pPr>
            <w:r>
              <w:rPr>
                <w:rFonts w:hAnsi="宋体"/>
                <w:color w:val="auto"/>
                <w:sz w:val="30"/>
                <w:szCs w:val="30"/>
              </w:rPr>
              <w:t>要</w:t>
            </w:r>
          </w:p>
          <w:p>
            <w:pPr>
              <w:jc w:val="center"/>
              <w:rPr>
                <w:color w:val="auto"/>
                <w:sz w:val="30"/>
                <w:szCs w:val="30"/>
              </w:rPr>
            </w:pPr>
          </w:p>
          <w:p>
            <w:pPr>
              <w:jc w:val="center"/>
              <w:rPr>
                <w:color w:val="auto"/>
                <w:sz w:val="30"/>
                <w:szCs w:val="30"/>
              </w:rPr>
            </w:pPr>
            <w:r>
              <w:rPr>
                <w:rFonts w:hAnsi="宋体"/>
                <w:color w:val="auto"/>
                <w:sz w:val="30"/>
                <w:szCs w:val="30"/>
              </w:rPr>
              <w:t>工</w:t>
            </w:r>
          </w:p>
          <w:p>
            <w:pPr>
              <w:jc w:val="center"/>
              <w:rPr>
                <w:color w:val="auto"/>
                <w:sz w:val="30"/>
                <w:szCs w:val="30"/>
              </w:rPr>
            </w:pPr>
          </w:p>
          <w:p>
            <w:pPr>
              <w:jc w:val="center"/>
              <w:rPr>
                <w:color w:val="auto"/>
                <w:sz w:val="30"/>
                <w:szCs w:val="30"/>
              </w:rPr>
            </w:pPr>
            <w:r>
              <w:rPr>
                <w:rFonts w:hAnsi="宋体"/>
                <w:color w:val="auto"/>
                <w:sz w:val="30"/>
                <w:szCs w:val="30"/>
              </w:rPr>
              <w:t>作</w:t>
            </w:r>
          </w:p>
          <w:p>
            <w:pPr>
              <w:jc w:val="center"/>
              <w:rPr>
                <w:color w:val="auto"/>
                <w:sz w:val="30"/>
                <w:szCs w:val="30"/>
              </w:rPr>
            </w:pPr>
          </w:p>
          <w:p>
            <w:pPr>
              <w:jc w:val="center"/>
              <w:rPr>
                <w:color w:val="auto"/>
                <w:sz w:val="30"/>
                <w:szCs w:val="30"/>
              </w:rPr>
            </w:pPr>
            <w:r>
              <w:rPr>
                <w:rFonts w:hAnsi="宋体"/>
                <w:color w:val="auto"/>
                <w:sz w:val="30"/>
                <w:szCs w:val="30"/>
              </w:rPr>
              <w:t>经</w:t>
            </w:r>
          </w:p>
          <w:p>
            <w:pPr>
              <w:jc w:val="center"/>
              <w:rPr>
                <w:color w:val="auto"/>
                <w:sz w:val="30"/>
                <w:szCs w:val="30"/>
              </w:rPr>
            </w:pPr>
          </w:p>
          <w:p>
            <w:pPr>
              <w:jc w:val="center"/>
              <w:rPr>
                <w:color w:val="auto"/>
                <w:sz w:val="30"/>
                <w:szCs w:val="30"/>
              </w:rPr>
            </w:pPr>
            <w:r>
              <w:rPr>
                <w:rFonts w:hAnsi="宋体"/>
                <w:color w:val="auto"/>
                <w:sz w:val="30"/>
                <w:szCs w:val="30"/>
              </w:rPr>
              <w:t>历</w:t>
            </w:r>
          </w:p>
        </w:tc>
        <w:tc>
          <w:tcPr>
            <w:tcW w:w="7576" w:type="dxa"/>
            <w:gridSpan w:val="8"/>
            <w:noWrap w:val="0"/>
            <w:vAlign w:val="top"/>
          </w:tcPr>
          <w:p>
            <w:pPr>
              <w:rPr>
                <w:color w:val="auto"/>
                <w:sz w:val="30"/>
                <w:szCs w:val="30"/>
              </w:rPr>
            </w:pPr>
          </w:p>
          <w:p>
            <w:pPr>
              <w:rPr>
                <w:color w:val="auto"/>
                <w:sz w:val="30"/>
                <w:szCs w:val="30"/>
              </w:rPr>
            </w:pPr>
          </w:p>
          <w:p>
            <w:pPr>
              <w:rPr>
                <w:color w:val="auto"/>
                <w:sz w:val="30"/>
                <w:szCs w:val="30"/>
              </w:rPr>
            </w:pPr>
          </w:p>
          <w:p>
            <w:pPr>
              <w:rPr>
                <w:color w:val="auto"/>
                <w:sz w:val="30"/>
                <w:szCs w:val="30"/>
              </w:rPr>
            </w:pPr>
          </w:p>
          <w:p>
            <w:pPr>
              <w:rPr>
                <w:color w:val="auto"/>
                <w:sz w:val="30"/>
                <w:szCs w:val="30"/>
              </w:rPr>
            </w:pPr>
          </w:p>
          <w:p>
            <w:pPr>
              <w:rPr>
                <w:color w:val="auto"/>
                <w:sz w:val="30"/>
                <w:szCs w:val="30"/>
              </w:rPr>
            </w:pPr>
          </w:p>
          <w:p>
            <w:pPr>
              <w:rPr>
                <w:color w:val="auto"/>
                <w:sz w:val="30"/>
                <w:szCs w:val="30"/>
              </w:rPr>
            </w:pPr>
          </w:p>
          <w:p>
            <w:pPr>
              <w:rPr>
                <w:color w:val="auto"/>
                <w:sz w:val="30"/>
                <w:szCs w:val="30"/>
              </w:rPr>
            </w:pPr>
          </w:p>
          <w:p>
            <w:pPr>
              <w:rPr>
                <w:color w:val="auto"/>
                <w:sz w:val="30"/>
                <w:szCs w:val="30"/>
              </w:rPr>
            </w:pPr>
          </w:p>
          <w:p>
            <w:pPr>
              <w:rPr>
                <w:color w:val="auto"/>
                <w:sz w:val="30"/>
                <w:szCs w:val="30"/>
              </w:rPr>
            </w:pPr>
          </w:p>
          <w:p>
            <w:pPr>
              <w:rPr>
                <w:color w:val="auto"/>
                <w:sz w:val="30"/>
                <w:szCs w:val="30"/>
              </w:rPr>
            </w:pPr>
          </w:p>
          <w:p>
            <w:pPr>
              <w:rPr>
                <w:color w:val="auto"/>
                <w:sz w:val="30"/>
                <w:szCs w:val="30"/>
              </w:rPr>
            </w:pPr>
          </w:p>
          <w:p>
            <w:pPr>
              <w:rPr>
                <w:color w:val="auto"/>
                <w:sz w:val="30"/>
                <w:szCs w:val="30"/>
              </w:rPr>
            </w:pPr>
          </w:p>
          <w:p>
            <w:pPr>
              <w:rPr>
                <w:color w:val="auto"/>
                <w:sz w:val="30"/>
                <w:szCs w:val="30"/>
              </w:rPr>
            </w:pPr>
          </w:p>
          <w:p>
            <w:pPr>
              <w:rPr>
                <w:color w:val="auto"/>
                <w:sz w:val="30"/>
                <w:szCs w:val="30"/>
              </w:rPr>
            </w:pPr>
          </w:p>
          <w:p>
            <w:pPr>
              <w:rPr>
                <w:color w:val="auto"/>
                <w:sz w:val="30"/>
                <w:szCs w:val="30"/>
              </w:rPr>
            </w:pPr>
            <w:r>
              <w:rPr>
                <w:color w:val="auto"/>
                <w:sz w:val="30"/>
                <w:szCs w:val="30"/>
              </w:rPr>
              <w:t xml:space="preserve">                           </w:t>
            </w:r>
            <w:r>
              <w:rPr>
                <w:rFonts w:hAnsi="宋体"/>
                <w:color w:val="auto"/>
                <w:sz w:val="30"/>
                <w:szCs w:val="30"/>
              </w:rPr>
              <w:t>本人签字：</w:t>
            </w:r>
          </w:p>
          <w:p>
            <w:pPr>
              <w:rPr>
                <w:color w:val="auto"/>
                <w:sz w:val="30"/>
                <w:szCs w:val="30"/>
              </w:rPr>
            </w:pPr>
            <w:r>
              <w:rPr>
                <w:color w:val="auto"/>
                <w:sz w:val="30"/>
                <w:szCs w:val="30"/>
              </w:rPr>
              <w:t xml:space="preserve">                                </w:t>
            </w:r>
            <w:r>
              <w:rPr>
                <w:rFonts w:hAnsi="宋体"/>
                <w:color w:val="auto"/>
                <w:sz w:val="30"/>
                <w:szCs w:val="30"/>
              </w:rPr>
              <w:t>年</w:t>
            </w:r>
            <w:r>
              <w:rPr>
                <w:color w:val="auto"/>
                <w:sz w:val="30"/>
                <w:szCs w:val="30"/>
              </w:rPr>
              <w:t xml:space="preserve">   </w:t>
            </w:r>
            <w:r>
              <w:rPr>
                <w:rFonts w:hAnsi="宋体"/>
                <w:color w:val="auto"/>
                <w:sz w:val="30"/>
                <w:szCs w:val="30"/>
              </w:rPr>
              <w:t>月</w:t>
            </w:r>
            <w:r>
              <w:rPr>
                <w:color w:val="auto"/>
                <w:sz w:val="30"/>
                <w:szCs w:val="30"/>
              </w:rPr>
              <w:t xml:space="preserve">   </w:t>
            </w:r>
            <w:r>
              <w:rPr>
                <w:rFonts w:hAnsi="宋体"/>
                <w:color w:val="auto"/>
                <w:sz w:val="30"/>
                <w:szCs w:val="30"/>
              </w:rPr>
              <w:t>日</w:t>
            </w:r>
          </w:p>
        </w:tc>
      </w:tr>
    </w:tbl>
    <w:p>
      <w:pPr>
        <w:jc w:val="center"/>
        <w:rPr>
          <w:b/>
          <w:color w:val="auto"/>
          <w:sz w:val="36"/>
          <w:szCs w:val="36"/>
        </w:rPr>
      </w:pPr>
      <w:r>
        <w:rPr>
          <w:rFonts w:hAnsi="宋体"/>
          <w:b/>
          <w:color w:val="auto"/>
          <w:sz w:val="36"/>
          <w:szCs w:val="36"/>
        </w:rPr>
        <w:t>技术负责人情况</w:t>
      </w:r>
    </w:p>
    <w:p>
      <w:pPr>
        <w:rPr>
          <w:color w:val="auto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1080"/>
        <w:gridCol w:w="900"/>
        <w:gridCol w:w="900"/>
        <w:gridCol w:w="1253"/>
        <w:gridCol w:w="1087"/>
        <w:gridCol w:w="900"/>
        <w:gridCol w:w="8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noWrap w:val="0"/>
            <w:vAlign w:val="top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Ansi="宋体"/>
                <w:color w:val="auto"/>
                <w:sz w:val="28"/>
                <w:szCs w:val="28"/>
              </w:rPr>
              <w:t>姓</w:t>
            </w:r>
            <w:r>
              <w:rPr>
                <w:color w:val="auto"/>
                <w:sz w:val="28"/>
                <w:szCs w:val="28"/>
              </w:rPr>
              <w:t xml:space="preserve">    </w:t>
            </w:r>
            <w:r>
              <w:rPr>
                <w:rFonts w:hAnsi="宋体"/>
                <w:color w:val="auto"/>
                <w:sz w:val="28"/>
                <w:szCs w:val="28"/>
              </w:rPr>
              <w:t>名</w:t>
            </w:r>
          </w:p>
        </w:tc>
        <w:tc>
          <w:tcPr>
            <w:tcW w:w="1080" w:type="dxa"/>
            <w:noWrap w:val="0"/>
            <w:vAlign w:val="top"/>
          </w:tcPr>
          <w:p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Ansi="宋体"/>
                <w:color w:val="auto"/>
                <w:sz w:val="28"/>
                <w:szCs w:val="28"/>
              </w:rPr>
              <w:t>性别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253" w:type="dxa"/>
            <w:noWrap w:val="0"/>
            <w:vAlign w:val="top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Ansi="宋体"/>
                <w:color w:val="auto"/>
                <w:sz w:val="28"/>
                <w:szCs w:val="28"/>
              </w:rPr>
              <w:t>年龄</w:t>
            </w:r>
          </w:p>
        </w:tc>
        <w:tc>
          <w:tcPr>
            <w:tcW w:w="1087" w:type="dxa"/>
            <w:noWrap w:val="0"/>
            <w:vAlign w:val="top"/>
          </w:tcPr>
          <w:p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Ansi="宋体"/>
                <w:color w:val="auto"/>
                <w:sz w:val="28"/>
                <w:szCs w:val="28"/>
              </w:rPr>
              <w:t>民族</w:t>
            </w:r>
          </w:p>
        </w:tc>
        <w:tc>
          <w:tcPr>
            <w:tcW w:w="854" w:type="dxa"/>
            <w:noWrap w:val="0"/>
            <w:vAlign w:val="top"/>
          </w:tcPr>
          <w:p>
            <w:pPr>
              <w:rPr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noWrap w:val="0"/>
            <w:vAlign w:val="top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Ansi="宋体"/>
                <w:color w:val="auto"/>
                <w:sz w:val="28"/>
                <w:szCs w:val="28"/>
              </w:rPr>
              <w:t>文化程度</w:t>
            </w:r>
          </w:p>
        </w:tc>
        <w:tc>
          <w:tcPr>
            <w:tcW w:w="1080" w:type="dxa"/>
            <w:noWrap w:val="0"/>
            <w:vAlign w:val="top"/>
          </w:tcPr>
          <w:p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Ansi="宋体"/>
                <w:color w:val="auto"/>
                <w:sz w:val="28"/>
                <w:szCs w:val="28"/>
              </w:rPr>
              <w:t>专业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2340" w:type="dxa"/>
            <w:gridSpan w:val="2"/>
            <w:noWrap w:val="0"/>
            <w:vAlign w:val="top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Ansi="宋体"/>
                <w:color w:val="auto"/>
                <w:sz w:val="28"/>
                <w:szCs w:val="28"/>
              </w:rPr>
              <w:t>从事本专业年限</w:t>
            </w:r>
          </w:p>
        </w:tc>
        <w:tc>
          <w:tcPr>
            <w:tcW w:w="1754" w:type="dxa"/>
            <w:gridSpan w:val="2"/>
            <w:noWrap w:val="0"/>
            <w:vAlign w:val="top"/>
          </w:tcPr>
          <w:p>
            <w:pPr>
              <w:rPr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noWrap w:val="0"/>
            <w:vAlign w:val="top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Ansi="宋体"/>
                <w:color w:val="auto"/>
                <w:sz w:val="28"/>
                <w:szCs w:val="28"/>
              </w:rPr>
              <w:t>职</w:t>
            </w:r>
            <w:r>
              <w:rPr>
                <w:color w:val="auto"/>
                <w:sz w:val="28"/>
                <w:szCs w:val="28"/>
              </w:rPr>
              <w:t xml:space="preserve">    </w:t>
            </w:r>
            <w:r>
              <w:rPr>
                <w:rFonts w:hAnsi="宋体"/>
                <w:color w:val="auto"/>
                <w:sz w:val="28"/>
                <w:szCs w:val="28"/>
              </w:rPr>
              <w:t>务</w:t>
            </w:r>
          </w:p>
        </w:tc>
        <w:tc>
          <w:tcPr>
            <w:tcW w:w="1080" w:type="dxa"/>
            <w:noWrap w:val="0"/>
            <w:vAlign w:val="top"/>
          </w:tcPr>
          <w:p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Ansi="宋体"/>
                <w:color w:val="auto"/>
                <w:sz w:val="28"/>
                <w:szCs w:val="28"/>
              </w:rPr>
              <w:t>职称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2340" w:type="dxa"/>
            <w:gridSpan w:val="2"/>
            <w:noWrap w:val="0"/>
            <w:vAlign w:val="top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Ansi="宋体"/>
                <w:color w:val="auto"/>
                <w:sz w:val="28"/>
                <w:szCs w:val="28"/>
              </w:rPr>
              <w:t>社会名誉职务</w:t>
            </w:r>
          </w:p>
        </w:tc>
        <w:tc>
          <w:tcPr>
            <w:tcW w:w="1754" w:type="dxa"/>
            <w:gridSpan w:val="2"/>
            <w:noWrap w:val="0"/>
            <w:vAlign w:val="top"/>
          </w:tcPr>
          <w:p>
            <w:pPr>
              <w:rPr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5" w:hRule="atLeast"/>
        </w:trPr>
        <w:tc>
          <w:tcPr>
            <w:tcW w:w="1548" w:type="dxa"/>
            <w:noWrap w:val="0"/>
            <w:vAlign w:val="center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Ansi="宋体"/>
                <w:color w:val="auto"/>
                <w:sz w:val="28"/>
                <w:szCs w:val="28"/>
              </w:rPr>
              <w:t>主要工作</w:t>
            </w:r>
          </w:p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Ansi="宋体"/>
                <w:color w:val="auto"/>
                <w:sz w:val="28"/>
                <w:szCs w:val="28"/>
              </w:rPr>
              <w:t>经历以及</w:t>
            </w:r>
          </w:p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Ansi="宋体"/>
                <w:color w:val="auto"/>
                <w:sz w:val="28"/>
                <w:szCs w:val="28"/>
              </w:rPr>
              <w:t>接受专业</w:t>
            </w:r>
          </w:p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Ansi="宋体"/>
                <w:color w:val="auto"/>
                <w:sz w:val="28"/>
                <w:szCs w:val="28"/>
              </w:rPr>
              <w:t>培训情况</w:t>
            </w:r>
          </w:p>
        </w:tc>
        <w:tc>
          <w:tcPr>
            <w:tcW w:w="6974" w:type="dxa"/>
            <w:gridSpan w:val="7"/>
            <w:noWrap w:val="0"/>
            <w:vAlign w:val="top"/>
          </w:tcPr>
          <w:p>
            <w:pPr>
              <w:rPr>
                <w:color w:val="auto"/>
                <w:sz w:val="28"/>
                <w:szCs w:val="28"/>
              </w:rPr>
            </w:pPr>
          </w:p>
          <w:p>
            <w:pPr>
              <w:rPr>
                <w:color w:val="auto"/>
                <w:sz w:val="28"/>
                <w:szCs w:val="28"/>
              </w:rPr>
            </w:pPr>
          </w:p>
          <w:p>
            <w:pPr>
              <w:rPr>
                <w:color w:val="auto"/>
                <w:sz w:val="28"/>
                <w:szCs w:val="28"/>
              </w:rPr>
            </w:pPr>
          </w:p>
          <w:p>
            <w:pPr>
              <w:rPr>
                <w:color w:val="auto"/>
                <w:sz w:val="28"/>
                <w:szCs w:val="28"/>
              </w:rPr>
            </w:pPr>
          </w:p>
          <w:p>
            <w:pPr>
              <w:rPr>
                <w:color w:val="auto"/>
                <w:sz w:val="28"/>
                <w:szCs w:val="28"/>
              </w:rPr>
            </w:pPr>
          </w:p>
          <w:p>
            <w:pPr>
              <w:rPr>
                <w:color w:val="auto"/>
                <w:sz w:val="28"/>
                <w:szCs w:val="28"/>
              </w:rPr>
            </w:pPr>
          </w:p>
          <w:p>
            <w:pPr>
              <w:rPr>
                <w:color w:val="auto"/>
                <w:sz w:val="28"/>
                <w:szCs w:val="28"/>
              </w:rPr>
            </w:pPr>
          </w:p>
          <w:p>
            <w:pPr>
              <w:rPr>
                <w:rFonts w:hint="eastAsia"/>
                <w:color w:val="auto"/>
                <w:sz w:val="28"/>
                <w:szCs w:val="28"/>
              </w:rPr>
            </w:pPr>
          </w:p>
          <w:p>
            <w:pPr>
              <w:rPr>
                <w:rFonts w:hint="eastAsia"/>
                <w:color w:val="auto"/>
                <w:sz w:val="28"/>
                <w:szCs w:val="28"/>
              </w:rPr>
            </w:pPr>
          </w:p>
          <w:p>
            <w:pPr>
              <w:rPr>
                <w:rFonts w:hint="eastAsia"/>
                <w:color w:val="auto"/>
                <w:sz w:val="28"/>
                <w:szCs w:val="28"/>
              </w:rPr>
            </w:pPr>
          </w:p>
          <w:p>
            <w:pPr>
              <w:rPr>
                <w:color w:val="auto"/>
                <w:sz w:val="28"/>
                <w:szCs w:val="28"/>
              </w:rPr>
            </w:pPr>
          </w:p>
          <w:p>
            <w:pPr>
              <w:rPr>
                <w:color w:val="auto"/>
                <w:sz w:val="28"/>
                <w:szCs w:val="28"/>
              </w:rPr>
            </w:pPr>
          </w:p>
          <w:p>
            <w:pPr>
              <w:rPr>
                <w:color w:val="auto"/>
                <w:sz w:val="28"/>
                <w:szCs w:val="28"/>
              </w:rPr>
            </w:pPr>
          </w:p>
          <w:p>
            <w:pPr>
              <w:rPr>
                <w:color w:val="auto"/>
                <w:sz w:val="28"/>
                <w:szCs w:val="28"/>
              </w:rPr>
            </w:pPr>
          </w:p>
          <w:p>
            <w:pPr>
              <w:rPr>
                <w:color w:val="auto"/>
                <w:sz w:val="28"/>
                <w:szCs w:val="28"/>
              </w:rPr>
            </w:pPr>
          </w:p>
          <w:p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                           </w:t>
            </w:r>
            <w:r>
              <w:rPr>
                <w:rFonts w:hAnsi="宋体"/>
                <w:color w:val="auto"/>
                <w:sz w:val="28"/>
                <w:szCs w:val="28"/>
              </w:rPr>
              <w:t>本人签字：</w:t>
            </w:r>
          </w:p>
          <w:p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                                </w:t>
            </w:r>
            <w:r>
              <w:rPr>
                <w:rFonts w:hAnsi="宋体"/>
                <w:color w:val="auto"/>
                <w:sz w:val="28"/>
                <w:szCs w:val="28"/>
              </w:rPr>
              <w:t>年</w:t>
            </w:r>
            <w:r>
              <w:rPr>
                <w:color w:val="auto"/>
                <w:sz w:val="28"/>
                <w:szCs w:val="28"/>
              </w:rPr>
              <w:t xml:space="preserve">   </w:t>
            </w:r>
            <w:r>
              <w:rPr>
                <w:rFonts w:hAnsi="宋体"/>
                <w:color w:val="auto"/>
                <w:sz w:val="28"/>
                <w:szCs w:val="28"/>
              </w:rPr>
              <w:t>月</w:t>
            </w:r>
            <w:r>
              <w:rPr>
                <w:color w:val="auto"/>
                <w:sz w:val="28"/>
                <w:szCs w:val="28"/>
              </w:rPr>
              <w:t xml:space="preserve">   </w:t>
            </w:r>
            <w:r>
              <w:rPr>
                <w:rFonts w:hAnsi="宋体"/>
                <w:color w:val="auto"/>
                <w:sz w:val="28"/>
                <w:szCs w:val="28"/>
              </w:rPr>
              <w:t>日</w:t>
            </w:r>
          </w:p>
        </w:tc>
      </w:tr>
    </w:tbl>
    <w:p>
      <w:pPr>
        <w:rPr>
          <w:color w:val="auto"/>
        </w:rPr>
        <w:sectPr>
          <w:pgSz w:w="11906" w:h="16838"/>
          <w:pgMar w:top="1440" w:right="1797" w:bottom="1440" w:left="1797" w:header="851" w:footer="992" w:gutter="0"/>
          <w:cols w:space="720" w:num="1"/>
          <w:docGrid w:type="lines" w:linePitch="312" w:charSpace="0"/>
        </w:sectPr>
      </w:pPr>
    </w:p>
    <w:p>
      <w:pPr>
        <w:spacing w:line="720" w:lineRule="auto"/>
        <w:jc w:val="center"/>
        <w:rPr>
          <w:rFonts w:hint="eastAsia" w:hAnsi="宋体"/>
          <w:b/>
          <w:color w:val="auto"/>
          <w:sz w:val="32"/>
          <w:szCs w:val="32"/>
          <w:lang w:eastAsia="zh-CN"/>
        </w:rPr>
      </w:pPr>
      <w:r>
        <w:rPr>
          <w:rFonts w:hint="eastAsia" w:hAnsi="宋体"/>
          <w:b/>
          <w:color w:val="auto"/>
          <w:sz w:val="32"/>
          <w:szCs w:val="32"/>
          <w:lang w:eastAsia="zh-CN"/>
        </w:rPr>
        <w:t>申请授予的水下工程检测与隐蔽工程质量监理服务范围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7"/>
        <w:gridCol w:w="4305"/>
        <w:gridCol w:w="31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color w:val="auto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30"/>
                <w:szCs w:val="30"/>
                <w:vertAlign w:val="baseline"/>
                <w:lang w:eastAsia="zh-CN"/>
              </w:rPr>
              <w:t>序号</w:t>
            </w:r>
          </w:p>
        </w:tc>
        <w:tc>
          <w:tcPr>
            <w:tcW w:w="43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color w:val="auto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30"/>
                <w:szCs w:val="30"/>
                <w:vertAlign w:val="baseline"/>
                <w:lang w:eastAsia="zh-CN"/>
              </w:rPr>
              <w:t>服务范围</w:t>
            </w:r>
          </w:p>
        </w:tc>
        <w:tc>
          <w:tcPr>
            <w:tcW w:w="317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color w:val="auto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30"/>
                <w:szCs w:val="30"/>
                <w:vertAlign w:val="baseline"/>
                <w:lang w:eastAsia="zh-CN"/>
              </w:rPr>
              <w:t>是否申请授予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4305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auto"/>
                <w:sz w:val="30"/>
                <w:szCs w:val="30"/>
                <w:vertAlign w:val="baseline"/>
              </w:rPr>
            </w:pPr>
            <w:r>
              <w:rPr>
                <w:rFonts w:hint="eastAsia" w:ascii="宋体" w:hAnsi="宋体"/>
                <w:color w:val="auto"/>
                <w:sz w:val="30"/>
                <w:szCs w:val="30"/>
              </w:rPr>
              <w:t>水下结构物检测</w:t>
            </w:r>
          </w:p>
        </w:tc>
        <w:tc>
          <w:tcPr>
            <w:tcW w:w="317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30"/>
                <w:szCs w:val="30"/>
                <w:vertAlign w:val="baseline"/>
                <w:lang w:eastAsia="zh-CN"/>
              </w:rPr>
              <w:t>是</w:t>
            </w:r>
            <w:r>
              <w:rPr>
                <w:rFonts w:hint="eastAsia" w:ascii="宋体" w:hAnsi="宋体"/>
                <w:color w:val="auto"/>
                <w:sz w:val="30"/>
                <w:szCs w:val="30"/>
                <w:vertAlign w:val="baseline"/>
                <w:lang w:eastAsia="zh-CN"/>
              </w:rPr>
              <w:sym w:font="Wingdings 2" w:char="00A3"/>
            </w:r>
            <w:r>
              <w:rPr>
                <w:rFonts w:hint="eastAsia" w:ascii="宋体" w:hAnsi="宋体"/>
                <w:color w:val="auto"/>
                <w:sz w:val="30"/>
                <w:szCs w:val="30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auto"/>
                <w:sz w:val="30"/>
                <w:szCs w:val="30"/>
                <w:vertAlign w:val="baseline"/>
                <w:lang w:eastAsia="zh-CN"/>
              </w:rPr>
              <w:t>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30"/>
                <w:szCs w:val="30"/>
                <w:vertAlign w:val="baseline"/>
                <w:lang w:val="en-US" w:eastAsia="zh-CN"/>
              </w:rPr>
              <w:t>2</w:t>
            </w:r>
          </w:p>
        </w:tc>
        <w:tc>
          <w:tcPr>
            <w:tcW w:w="4305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auto"/>
                <w:sz w:val="30"/>
                <w:szCs w:val="30"/>
              </w:rPr>
            </w:pPr>
            <w:r>
              <w:rPr>
                <w:rFonts w:hint="eastAsia" w:ascii="宋体" w:hAnsi="宋体"/>
                <w:color w:val="auto"/>
                <w:sz w:val="30"/>
                <w:szCs w:val="30"/>
              </w:rPr>
              <w:t>水工建筑物检测</w:t>
            </w:r>
          </w:p>
        </w:tc>
        <w:tc>
          <w:tcPr>
            <w:tcW w:w="317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30"/>
                <w:szCs w:val="30"/>
                <w:vertAlign w:val="baseline"/>
              </w:rPr>
            </w:pPr>
            <w:r>
              <w:rPr>
                <w:rFonts w:hint="eastAsia" w:ascii="宋体" w:hAnsi="宋体"/>
                <w:color w:val="auto"/>
                <w:sz w:val="30"/>
                <w:szCs w:val="30"/>
                <w:vertAlign w:val="baseline"/>
                <w:lang w:eastAsia="zh-CN"/>
              </w:rPr>
              <w:t>是</w:t>
            </w:r>
            <w:r>
              <w:rPr>
                <w:rFonts w:hint="eastAsia" w:ascii="宋体" w:hAnsi="宋体"/>
                <w:color w:val="auto"/>
                <w:sz w:val="30"/>
                <w:szCs w:val="30"/>
                <w:vertAlign w:val="baseline"/>
                <w:lang w:eastAsia="zh-CN"/>
              </w:rPr>
              <w:sym w:font="Wingdings 2" w:char="00A3"/>
            </w:r>
            <w:r>
              <w:rPr>
                <w:rFonts w:hint="eastAsia" w:ascii="宋体" w:hAnsi="宋体"/>
                <w:color w:val="auto"/>
                <w:sz w:val="30"/>
                <w:szCs w:val="30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auto"/>
                <w:sz w:val="30"/>
                <w:szCs w:val="30"/>
                <w:vertAlign w:val="baseline"/>
                <w:lang w:eastAsia="zh-CN"/>
              </w:rPr>
              <w:t>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30"/>
                <w:szCs w:val="30"/>
                <w:vertAlign w:val="baseline"/>
                <w:lang w:val="en-US" w:eastAsia="zh-CN"/>
              </w:rPr>
              <w:t>3</w:t>
            </w:r>
          </w:p>
        </w:tc>
        <w:tc>
          <w:tcPr>
            <w:tcW w:w="4305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auto"/>
                <w:sz w:val="30"/>
                <w:szCs w:val="30"/>
              </w:rPr>
            </w:pPr>
            <w:r>
              <w:rPr>
                <w:rFonts w:hint="eastAsia" w:ascii="宋体" w:hAnsi="宋体"/>
                <w:color w:val="auto"/>
                <w:sz w:val="30"/>
                <w:szCs w:val="30"/>
              </w:rPr>
              <w:t>水下沉船沉物与埋设物检测</w:t>
            </w:r>
          </w:p>
        </w:tc>
        <w:tc>
          <w:tcPr>
            <w:tcW w:w="317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30"/>
                <w:szCs w:val="30"/>
                <w:vertAlign w:val="baseline"/>
              </w:rPr>
            </w:pPr>
            <w:r>
              <w:rPr>
                <w:rFonts w:hint="eastAsia" w:ascii="宋体" w:hAnsi="宋体"/>
                <w:color w:val="auto"/>
                <w:sz w:val="30"/>
                <w:szCs w:val="30"/>
                <w:vertAlign w:val="baseline"/>
                <w:lang w:eastAsia="zh-CN"/>
              </w:rPr>
              <w:t>是</w:t>
            </w:r>
            <w:r>
              <w:rPr>
                <w:rFonts w:hint="eastAsia" w:ascii="宋体" w:hAnsi="宋体"/>
                <w:color w:val="auto"/>
                <w:sz w:val="30"/>
                <w:szCs w:val="30"/>
                <w:vertAlign w:val="baseline"/>
                <w:lang w:eastAsia="zh-CN"/>
              </w:rPr>
              <w:sym w:font="Wingdings 2" w:char="00A3"/>
            </w:r>
            <w:r>
              <w:rPr>
                <w:rFonts w:hint="eastAsia" w:ascii="宋体" w:hAnsi="宋体"/>
                <w:color w:val="auto"/>
                <w:sz w:val="30"/>
                <w:szCs w:val="30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auto"/>
                <w:sz w:val="30"/>
                <w:szCs w:val="30"/>
                <w:vertAlign w:val="baseline"/>
                <w:lang w:eastAsia="zh-CN"/>
              </w:rPr>
              <w:t>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30"/>
                <w:szCs w:val="30"/>
                <w:vertAlign w:val="baseline"/>
                <w:lang w:val="en-US" w:eastAsia="zh-CN"/>
              </w:rPr>
              <w:t>4</w:t>
            </w:r>
          </w:p>
        </w:tc>
        <w:tc>
          <w:tcPr>
            <w:tcW w:w="4305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auto"/>
                <w:sz w:val="30"/>
                <w:szCs w:val="30"/>
              </w:rPr>
            </w:pPr>
            <w:r>
              <w:rPr>
                <w:rFonts w:hint="eastAsia" w:ascii="宋体" w:hAnsi="宋体"/>
                <w:color w:val="auto"/>
                <w:sz w:val="30"/>
                <w:szCs w:val="30"/>
                <w:lang w:eastAsia="zh-CN"/>
              </w:rPr>
              <w:t>水下电缆（光缆）与管线检测</w:t>
            </w:r>
          </w:p>
        </w:tc>
        <w:tc>
          <w:tcPr>
            <w:tcW w:w="317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30"/>
                <w:szCs w:val="30"/>
                <w:vertAlign w:val="baseline"/>
              </w:rPr>
            </w:pPr>
            <w:r>
              <w:rPr>
                <w:rFonts w:hint="eastAsia" w:ascii="宋体" w:hAnsi="宋体"/>
                <w:color w:val="auto"/>
                <w:sz w:val="30"/>
                <w:szCs w:val="30"/>
                <w:vertAlign w:val="baseline"/>
                <w:lang w:eastAsia="zh-CN"/>
              </w:rPr>
              <w:t>是</w:t>
            </w:r>
            <w:r>
              <w:rPr>
                <w:rFonts w:hint="eastAsia" w:ascii="宋体" w:hAnsi="宋体"/>
                <w:color w:val="auto"/>
                <w:sz w:val="30"/>
                <w:szCs w:val="30"/>
                <w:vertAlign w:val="baseline"/>
                <w:lang w:eastAsia="zh-CN"/>
              </w:rPr>
              <w:sym w:font="Wingdings 2" w:char="00A3"/>
            </w:r>
            <w:r>
              <w:rPr>
                <w:rFonts w:hint="eastAsia" w:ascii="宋体" w:hAnsi="宋体"/>
                <w:color w:val="auto"/>
                <w:sz w:val="30"/>
                <w:szCs w:val="30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auto"/>
                <w:sz w:val="30"/>
                <w:szCs w:val="30"/>
                <w:vertAlign w:val="baseline"/>
                <w:lang w:eastAsia="zh-CN"/>
              </w:rPr>
              <w:t>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30"/>
                <w:szCs w:val="30"/>
                <w:vertAlign w:val="baseline"/>
                <w:lang w:val="en-US" w:eastAsia="zh-CN"/>
              </w:rPr>
              <w:t>5</w:t>
            </w:r>
          </w:p>
        </w:tc>
        <w:tc>
          <w:tcPr>
            <w:tcW w:w="4305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auto"/>
                <w:sz w:val="30"/>
                <w:szCs w:val="30"/>
              </w:rPr>
            </w:pPr>
            <w:r>
              <w:rPr>
                <w:rFonts w:hint="eastAsia" w:ascii="宋体" w:hAnsi="宋体"/>
                <w:color w:val="auto"/>
                <w:sz w:val="30"/>
                <w:szCs w:val="30"/>
              </w:rPr>
              <w:t>市政管网内检测</w:t>
            </w:r>
          </w:p>
        </w:tc>
        <w:tc>
          <w:tcPr>
            <w:tcW w:w="317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30"/>
                <w:szCs w:val="30"/>
                <w:vertAlign w:val="baseline"/>
              </w:rPr>
            </w:pPr>
            <w:r>
              <w:rPr>
                <w:rFonts w:hint="eastAsia" w:ascii="宋体" w:hAnsi="宋体"/>
                <w:color w:val="auto"/>
                <w:sz w:val="30"/>
                <w:szCs w:val="30"/>
                <w:vertAlign w:val="baseline"/>
                <w:lang w:eastAsia="zh-CN"/>
              </w:rPr>
              <w:t>是</w:t>
            </w:r>
            <w:r>
              <w:rPr>
                <w:rFonts w:hint="eastAsia" w:ascii="宋体" w:hAnsi="宋体"/>
                <w:color w:val="auto"/>
                <w:sz w:val="30"/>
                <w:szCs w:val="30"/>
                <w:vertAlign w:val="baseline"/>
                <w:lang w:eastAsia="zh-CN"/>
              </w:rPr>
              <w:sym w:font="Wingdings 2" w:char="00A3"/>
            </w:r>
            <w:r>
              <w:rPr>
                <w:rFonts w:hint="eastAsia" w:ascii="宋体" w:hAnsi="宋体"/>
                <w:color w:val="auto"/>
                <w:sz w:val="30"/>
                <w:szCs w:val="30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auto"/>
                <w:sz w:val="30"/>
                <w:szCs w:val="30"/>
                <w:vertAlign w:val="baseline"/>
                <w:lang w:eastAsia="zh-CN"/>
              </w:rPr>
              <w:t>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30"/>
                <w:szCs w:val="30"/>
                <w:vertAlign w:val="baseline"/>
                <w:lang w:val="en-US" w:eastAsia="zh-CN"/>
              </w:rPr>
              <w:t>6</w:t>
            </w:r>
          </w:p>
        </w:tc>
        <w:tc>
          <w:tcPr>
            <w:tcW w:w="4305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auto"/>
                <w:sz w:val="30"/>
                <w:szCs w:val="30"/>
              </w:rPr>
            </w:pPr>
            <w:r>
              <w:rPr>
                <w:rFonts w:hint="eastAsia" w:ascii="宋体" w:hAnsi="宋体"/>
                <w:color w:val="auto"/>
                <w:sz w:val="30"/>
                <w:szCs w:val="30"/>
                <w:lang w:eastAsia="zh-CN"/>
              </w:rPr>
              <w:t>各类水下工程施工质量监理与核验</w:t>
            </w:r>
          </w:p>
        </w:tc>
        <w:tc>
          <w:tcPr>
            <w:tcW w:w="317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30"/>
                <w:szCs w:val="30"/>
                <w:vertAlign w:val="baseline"/>
              </w:rPr>
            </w:pPr>
            <w:r>
              <w:rPr>
                <w:rFonts w:hint="eastAsia" w:ascii="宋体" w:hAnsi="宋体"/>
                <w:color w:val="auto"/>
                <w:sz w:val="30"/>
                <w:szCs w:val="30"/>
                <w:vertAlign w:val="baseline"/>
                <w:lang w:eastAsia="zh-CN"/>
              </w:rPr>
              <w:t>是</w:t>
            </w:r>
            <w:r>
              <w:rPr>
                <w:rFonts w:hint="eastAsia" w:ascii="宋体" w:hAnsi="宋体"/>
                <w:color w:val="auto"/>
                <w:sz w:val="30"/>
                <w:szCs w:val="30"/>
                <w:vertAlign w:val="baseline"/>
                <w:lang w:eastAsia="zh-CN"/>
              </w:rPr>
              <w:sym w:font="Wingdings 2" w:char="00A3"/>
            </w:r>
            <w:r>
              <w:rPr>
                <w:rFonts w:hint="eastAsia" w:ascii="宋体" w:hAnsi="宋体"/>
                <w:color w:val="auto"/>
                <w:sz w:val="30"/>
                <w:szCs w:val="30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auto"/>
                <w:sz w:val="30"/>
                <w:szCs w:val="30"/>
                <w:vertAlign w:val="baseline"/>
                <w:lang w:eastAsia="zh-CN"/>
              </w:rPr>
              <w:t>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30"/>
                <w:szCs w:val="30"/>
                <w:vertAlign w:val="baseline"/>
                <w:lang w:val="en-US" w:eastAsia="zh-CN"/>
              </w:rPr>
              <w:t>7</w:t>
            </w:r>
          </w:p>
        </w:tc>
        <w:tc>
          <w:tcPr>
            <w:tcW w:w="4305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auto"/>
                <w:sz w:val="30"/>
                <w:szCs w:val="30"/>
              </w:rPr>
            </w:pPr>
            <w:r>
              <w:rPr>
                <w:rFonts w:hint="eastAsia" w:ascii="宋体" w:hAnsi="宋体"/>
                <w:color w:val="auto"/>
                <w:sz w:val="30"/>
                <w:szCs w:val="30"/>
                <w:lang w:eastAsia="zh-CN"/>
              </w:rPr>
              <w:t>水下工程施工第三方评价服务</w:t>
            </w:r>
          </w:p>
        </w:tc>
        <w:tc>
          <w:tcPr>
            <w:tcW w:w="317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30"/>
                <w:szCs w:val="30"/>
                <w:vertAlign w:val="baseline"/>
              </w:rPr>
            </w:pPr>
            <w:r>
              <w:rPr>
                <w:rFonts w:hint="eastAsia" w:ascii="宋体" w:hAnsi="宋体"/>
                <w:color w:val="auto"/>
                <w:sz w:val="30"/>
                <w:szCs w:val="30"/>
                <w:vertAlign w:val="baseline"/>
                <w:lang w:eastAsia="zh-CN"/>
              </w:rPr>
              <w:t>是</w:t>
            </w:r>
            <w:r>
              <w:rPr>
                <w:rFonts w:hint="eastAsia" w:ascii="宋体" w:hAnsi="宋体"/>
                <w:color w:val="auto"/>
                <w:sz w:val="30"/>
                <w:szCs w:val="30"/>
                <w:vertAlign w:val="baseline"/>
                <w:lang w:eastAsia="zh-CN"/>
              </w:rPr>
              <w:sym w:font="Wingdings 2" w:char="00A3"/>
            </w:r>
            <w:r>
              <w:rPr>
                <w:rFonts w:hint="eastAsia" w:ascii="宋体" w:hAnsi="宋体"/>
                <w:color w:val="auto"/>
                <w:sz w:val="30"/>
                <w:szCs w:val="30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auto"/>
                <w:sz w:val="30"/>
                <w:szCs w:val="30"/>
                <w:vertAlign w:val="baseline"/>
                <w:lang w:eastAsia="zh-CN"/>
              </w:rPr>
              <w:t>否□</w:t>
            </w:r>
          </w:p>
        </w:tc>
      </w:tr>
    </w:tbl>
    <w:p>
      <w:pPr>
        <w:spacing w:line="0" w:lineRule="atLeast"/>
        <w:jc w:val="center"/>
        <w:rPr>
          <w:rFonts w:hAnsi="宋体"/>
          <w:b/>
          <w:color w:val="auto"/>
          <w:sz w:val="36"/>
          <w:szCs w:val="36"/>
        </w:rPr>
      </w:pPr>
    </w:p>
    <w:p>
      <w:pPr>
        <w:spacing w:line="0" w:lineRule="atLeast"/>
        <w:jc w:val="center"/>
        <w:rPr>
          <w:rFonts w:hAnsi="宋体"/>
          <w:b/>
          <w:color w:val="auto"/>
          <w:sz w:val="36"/>
          <w:szCs w:val="36"/>
        </w:rPr>
      </w:pPr>
    </w:p>
    <w:p>
      <w:pPr>
        <w:spacing w:line="0" w:lineRule="atLeast"/>
        <w:jc w:val="center"/>
        <w:rPr>
          <w:rFonts w:hAnsi="宋体"/>
          <w:b/>
          <w:color w:val="auto"/>
          <w:sz w:val="36"/>
          <w:szCs w:val="36"/>
        </w:rPr>
      </w:pPr>
    </w:p>
    <w:p>
      <w:pPr>
        <w:spacing w:line="0" w:lineRule="atLeast"/>
        <w:jc w:val="center"/>
        <w:rPr>
          <w:rFonts w:hAnsi="宋体"/>
          <w:b/>
          <w:color w:val="auto"/>
          <w:sz w:val="36"/>
          <w:szCs w:val="36"/>
        </w:rPr>
      </w:pPr>
    </w:p>
    <w:p>
      <w:pPr>
        <w:spacing w:line="0" w:lineRule="atLeast"/>
        <w:jc w:val="center"/>
        <w:rPr>
          <w:rFonts w:hAnsi="宋体"/>
          <w:b/>
          <w:color w:val="auto"/>
          <w:sz w:val="36"/>
          <w:szCs w:val="36"/>
        </w:rPr>
      </w:pPr>
    </w:p>
    <w:p>
      <w:pPr>
        <w:spacing w:line="0" w:lineRule="atLeast"/>
        <w:jc w:val="center"/>
        <w:rPr>
          <w:rFonts w:hAnsi="宋体"/>
          <w:b/>
          <w:color w:val="auto"/>
          <w:sz w:val="36"/>
          <w:szCs w:val="36"/>
        </w:rPr>
      </w:pPr>
    </w:p>
    <w:p>
      <w:pPr>
        <w:spacing w:line="0" w:lineRule="atLeast"/>
        <w:jc w:val="center"/>
        <w:rPr>
          <w:rFonts w:hAnsi="宋体"/>
          <w:b/>
          <w:color w:val="auto"/>
          <w:sz w:val="36"/>
          <w:szCs w:val="36"/>
        </w:rPr>
      </w:pPr>
    </w:p>
    <w:p>
      <w:pPr>
        <w:spacing w:line="0" w:lineRule="atLeast"/>
        <w:jc w:val="center"/>
        <w:rPr>
          <w:rFonts w:hAnsi="宋体"/>
          <w:b/>
          <w:color w:val="auto"/>
          <w:sz w:val="36"/>
          <w:szCs w:val="36"/>
        </w:rPr>
      </w:pPr>
    </w:p>
    <w:p>
      <w:pPr>
        <w:spacing w:line="0" w:lineRule="atLeast"/>
        <w:jc w:val="center"/>
        <w:rPr>
          <w:rFonts w:hAnsi="宋体"/>
          <w:b/>
          <w:color w:val="auto"/>
          <w:sz w:val="36"/>
          <w:szCs w:val="36"/>
        </w:rPr>
      </w:pPr>
    </w:p>
    <w:p>
      <w:pPr>
        <w:spacing w:line="0" w:lineRule="atLeast"/>
        <w:jc w:val="center"/>
        <w:rPr>
          <w:rFonts w:hAnsi="宋体"/>
          <w:b/>
          <w:color w:val="auto"/>
          <w:sz w:val="36"/>
          <w:szCs w:val="36"/>
        </w:rPr>
      </w:pPr>
    </w:p>
    <w:p>
      <w:pPr>
        <w:spacing w:line="0" w:lineRule="atLeast"/>
        <w:jc w:val="center"/>
        <w:rPr>
          <w:rFonts w:hAnsi="宋体"/>
          <w:b/>
          <w:color w:val="auto"/>
          <w:sz w:val="36"/>
          <w:szCs w:val="36"/>
        </w:rPr>
      </w:pPr>
    </w:p>
    <w:p>
      <w:pPr>
        <w:spacing w:line="0" w:lineRule="atLeast"/>
        <w:jc w:val="center"/>
        <w:rPr>
          <w:rFonts w:hAnsi="宋体"/>
          <w:b/>
          <w:color w:val="auto"/>
          <w:sz w:val="36"/>
          <w:szCs w:val="36"/>
        </w:rPr>
      </w:pPr>
    </w:p>
    <w:p>
      <w:pPr>
        <w:spacing w:line="0" w:lineRule="atLeast"/>
        <w:jc w:val="center"/>
        <w:rPr>
          <w:rFonts w:hAnsi="宋体"/>
          <w:b/>
          <w:color w:val="auto"/>
          <w:sz w:val="36"/>
          <w:szCs w:val="36"/>
        </w:rPr>
      </w:pPr>
    </w:p>
    <w:p>
      <w:pPr>
        <w:spacing w:line="0" w:lineRule="atLeast"/>
        <w:jc w:val="center"/>
        <w:rPr>
          <w:rFonts w:hAnsi="宋体"/>
          <w:b/>
          <w:color w:val="auto"/>
          <w:sz w:val="36"/>
          <w:szCs w:val="36"/>
        </w:rPr>
      </w:pPr>
    </w:p>
    <w:p>
      <w:pPr>
        <w:spacing w:line="0" w:lineRule="atLeast"/>
        <w:jc w:val="center"/>
        <w:rPr>
          <w:rFonts w:hAnsi="宋体"/>
          <w:b/>
          <w:color w:val="auto"/>
          <w:sz w:val="36"/>
          <w:szCs w:val="36"/>
        </w:rPr>
      </w:pPr>
    </w:p>
    <w:p>
      <w:pPr>
        <w:spacing w:line="0" w:lineRule="atLeast"/>
        <w:jc w:val="center"/>
        <w:rPr>
          <w:rFonts w:hAnsi="宋体"/>
          <w:b/>
          <w:color w:val="auto"/>
          <w:sz w:val="36"/>
          <w:szCs w:val="36"/>
        </w:rPr>
      </w:pPr>
    </w:p>
    <w:p>
      <w:pPr>
        <w:spacing w:line="0" w:lineRule="atLeast"/>
        <w:jc w:val="center"/>
        <w:rPr>
          <w:rFonts w:hAnsi="宋体"/>
          <w:b/>
          <w:color w:val="auto"/>
          <w:sz w:val="36"/>
          <w:szCs w:val="36"/>
        </w:rPr>
      </w:pPr>
      <w:r>
        <w:rPr>
          <w:rFonts w:hAnsi="宋体"/>
          <w:b/>
          <w:color w:val="auto"/>
          <w:sz w:val="36"/>
          <w:szCs w:val="36"/>
        </w:rPr>
        <w:t>水下</w:t>
      </w:r>
      <w:r>
        <w:rPr>
          <w:rFonts w:hint="eastAsia" w:hAnsi="宋体"/>
          <w:b/>
          <w:color w:val="auto"/>
          <w:sz w:val="36"/>
          <w:szCs w:val="36"/>
        </w:rPr>
        <w:t>工程</w:t>
      </w:r>
      <w:r>
        <w:rPr>
          <w:rFonts w:hAnsi="宋体"/>
          <w:b/>
          <w:color w:val="auto"/>
          <w:sz w:val="36"/>
          <w:szCs w:val="36"/>
        </w:rPr>
        <w:t>检测机构专业岗位人员一览表</w:t>
      </w:r>
    </w:p>
    <w:p>
      <w:pPr>
        <w:spacing w:line="600" w:lineRule="auto"/>
        <w:jc w:val="center"/>
        <w:rPr>
          <w:rFonts w:hint="eastAsia" w:hAnsi="宋体"/>
          <w:bCs/>
          <w:color w:val="auto"/>
          <w:sz w:val="24"/>
          <w:szCs w:val="24"/>
        </w:rPr>
      </w:pPr>
      <w:r>
        <w:rPr>
          <w:rFonts w:hint="eastAsia" w:hAnsi="宋体"/>
          <w:bCs/>
          <w:color w:val="auto"/>
          <w:sz w:val="24"/>
          <w:szCs w:val="24"/>
        </w:rPr>
        <w:t>（水下</w:t>
      </w:r>
      <w:r>
        <w:rPr>
          <w:rFonts w:hint="eastAsia" w:ascii="Times New Roman" w:hAnsi="宋体"/>
          <w:color w:val="auto"/>
          <w:sz w:val="28"/>
          <w:szCs w:val="28"/>
        </w:rPr>
        <w:t>工程</w:t>
      </w:r>
      <w:r>
        <w:rPr>
          <w:rFonts w:hint="eastAsia" w:hAnsi="宋体"/>
          <w:bCs/>
          <w:color w:val="auto"/>
          <w:sz w:val="24"/>
          <w:szCs w:val="24"/>
        </w:rPr>
        <w:t>检测员A、B、C三级人员</w:t>
      </w:r>
      <w:r>
        <w:rPr>
          <w:rFonts w:hint="eastAsia" w:hAnsi="宋体"/>
          <w:bCs/>
          <w:color w:val="auto"/>
          <w:sz w:val="24"/>
          <w:szCs w:val="24"/>
          <w:lang w:eastAsia="zh-CN"/>
        </w:rPr>
        <w:t>，及水下工程质量监理员</w:t>
      </w:r>
      <w:r>
        <w:rPr>
          <w:rFonts w:hint="eastAsia" w:hAnsi="宋体"/>
          <w:bCs/>
          <w:color w:val="auto"/>
          <w:sz w:val="24"/>
          <w:szCs w:val="24"/>
        </w:rPr>
        <w:t>）</w:t>
      </w:r>
    </w:p>
    <w:p>
      <w:pPr>
        <w:rPr>
          <w:color w:val="auto"/>
          <w:sz w:val="24"/>
        </w:rPr>
      </w:pPr>
    </w:p>
    <w:tbl>
      <w:tblPr>
        <w:tblStyle w:val="5"/>
        <w:tblW w:w="878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0"/>
        <w:gridCol w:w="1290"/>
        <w:gridCol w:w="1260"/>
        <w:gridCol w:w="930"/>
        <w:gridCol w:w="1527"/>
        <w:gridCol w:w="1942"/>
        <w:gridCol w:w="103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80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序号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岗位名称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姓名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年龄</w:t>
            </w:r>
          </w:p>
        </w:tc>
        <w:tc>
          <w:tcPr>
            <w:tcW w:w="1527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文化程度</w:t>
            </w:r>
          </w:p>
        </w:tc>
        <w:tc>
          <w:tcPr>
            <w:tcW w:w="1942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证书号</w:t>
            </w:r>
          </w:p>
        </w:tc>
        <w:tc>
          <w:tcPr>
            <w:tcW w:w="1034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83" w:type="dxa"/>
            <w:gridSpan w:val="7"/>
            <w:noWrap w:val="0"/>
            <w:vAlign w:val="center"/>
          </w:tcPr>
          <w:p>
            <w:pPr>
              <w:spacing w:line="600" w:lineRule="auto"/>
              <w:jc w:val="left"/>
              <w:rPr>
                <w:rFonts w:hint="eastAsia"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一、水下工程检测员（A级）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1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</w:p>
        </w:tc>
        <w:tc>
          <w:tcPr>
            <w:tcW w:w="93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</w:p>
        </w:tc>
        <w:tc>
          <w:tcPr>
            <w:tcW w:w="152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</w:p>
        </w:tc>
        <w:tc>
          <w:tcPr>
            <w:tcW w:w="1942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</w:p>
        </w:tc>
        <w:tc>
          <w:tcPr>
            <w:tcW w:w="103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2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</w:p>
        </w:tc>
        <w:tc>
          <w:tcPr>
            <w:tcW w:w="93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</w:p>
        </w:tc>
        <w:tc>
          <w:tcPr>
            <w:tcW w:w="152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</w:p>
        </w:tc>
        <w:tc>
          <w:tcPr>
            <w:tcW w:w="1942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</w:p>
        </w:tc>
        <w:tc>
          <w:tcPr>
            <w:tcW w:w="103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3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</w:p>
        </w:tc>
        <w:tc>
          <w:tcPr>
            <w:tcW w:w="93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</w:p>
        </w:tc>
        <w:tc>
          <w:tcPr>
            <w:tcW w:w="152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</w:p>
        </w:tc>
        <w:tc>
          <w:tcPr>
            <w:tcW w:w="1942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</w:p>
        </w:tc>
        <w:tc>
          <w:tcPr>
            <w:tcW w:w="103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4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</w:p>
        </w:tc>
        <w:tc>
          <w:tcPr>
            <w:tcW w:w="93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</w:p>
        </w:tc>
        <w:tc>
          <w:tcPr>
            <w:tcW w:w="152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</w:p>
        </w:tc>
        <w:tc>
          <w:tcPr>
            <w:tcW w:w="1942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</w:p>
        </w:tc>
        <w:tc>
          <w:tcPr>
            <w:tcW w:w="103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83" w:type="dxa"/>
            <w:gridSpan w:val="7"/>
            <w:noWrap w:val="0"/>
            <w:vAlign w:val="center"/>
          </w:tcPr>
          <w:p>
            <w:pPr>
              <w:spacing w:line="600" w:lineRule="auto"/>
              <w:jc w:val="left"/>
              <w:rPr>
                <w:rFonts w:hint="eastAsia"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二、水下工程检测员（B级）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1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</w:p>
        </w:tc>
        <w:tc>
          <w:tcPr>
            <w:tcW w:w="93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</w:p>
        </w:tc>
        <w:tc>
          <w:tcPr>
            <w:tcW w:w="152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</w:p>
        </w:tc>
        <w:tc>
          <w:tcPr>
            <w:tcW w:w="1942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</w:p>
        </w:tc>
        <w:tc>
          <w:tcPr>
            <w:tcW w:w="103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2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</w:p>
        </w:tc>
        <w:tc>
          <w:tcPr>
            <w:tcW w:w="93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</w:p>
        </w:tc>
        <w:tc>
          <w:tcPr>
            <w:tcW w:w="152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</w:p>
        </w:tc>
        <w:tc>
          <w:tcPr>
            <w:tcW w:w="1942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</w:p>
        </w:tc>
        <w:tc>
          <w:tcPr>
            <w:tcW w:w="103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3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</w:p>
        </w:tc>
        <w:tc>
          <w:tcPr>
            <w:tcW w:w="93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</w:p>
        </w:tc>
        <w:tc>
          <w:tcPr>
            <w:tcW w:w="152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</w:p>
        </w:tc>
        <w:tc>
          <w:tcPr>
            <w:tcW w:w="1942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</w:p>
        </w:tc>
        <w:tc>
          <w:tcPr>
            <w:tcW w:w="103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4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</w:p>
        </w:tc>
        <w:tc>
          <w:tcPr>
            <w:tcW w:w="93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</w:p>
        </w:tc>
        <w:tc>
          <w:tcPr>
            <w:tcW w:w="152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</w:p>
        </w:tc>
        <w:tc>
          <w:tcPr>
            <w:tcW w:w="1942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</w:p>
        </w:tc>
        <w:tc>
          <w:tcPr>
            <w:tcW w:w="103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5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</w:p>
        </w:tc>
        <w:tc>
          <w:tcPr>
            <w:tcW w:w="93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</w:p>
        </w:tc>
        <w:tc>
          <w:tcPr>
            <w:tcW w:w="152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</w:p>
        </w:tc>
        <w:tc>
          <w:tcPr>
            <w:tcW w:w="1942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</w:p>
        </w:tc>
        <w:tc>
          <w:tcPr>
            <w:tcW w:w="103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6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</w:p>
        </w:tc>
        <w:tc>
          <w:tcPr>
            <w:tcW w:w="93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</w:p>
        </w:tc>
        <w:tc>
          <w:tcPr>
            <w:tcW w:w="152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</w:p>
        </w:tc>
        <w:tc>
          <w:tcPr>
            <w:tcW w:w="1942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</w:p>
        </w:tc>
        <w:tc>
          <w:tcPr>
            <w:tcW w:w="103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83" w:type="dxa"/>
            <w:gridSpan w:val="7"/>
            <w:noWrap w:val="0"/>
            <w:vAlign w:val="center"/>
          </w:tcPr>
          <w:p>
            <w:pPr>
              <w:spacing w:line="600" w:lineRule="auto"/>
              <w:jc w:val="left"/>
              <w:rPr>
                <w:rFonts w:hint="eastAsia"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三、水下工程检测员（C级）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1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</w:p>
        </w:tc>
        <w:tc>
          <w:tcPr>
            <w:tcW w:w="93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</w:p>
        </w:tc>
        <w:tc>
          <w:tcPr>
            <w:tcW w:w="152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</w:p>
        </w:tc>
        <w:tc>
          <w:tcPr>
            <w:tcW w:w="1942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</w:p>
        </w:tc>
        <w:tc>
          <w:tcPr>
            <w:tcW w:w="103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2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</w:p>
        </w:tc>
        <w:tc>
          <w:tcPr>
            <w:tcW w:w="93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</w:p>
        </w:tc>
        <w:tc>
          <w:tcPr>
            <w:tcW w:w="152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</w:p>
        </w:tc>
        <w:tc>
          <w:tcPr>
            <w:tcW w:w="1942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</w:p>
        </w:tc>
        <w:tc>
          <w:tcPr>
            <w:tcW w:w="103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3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</w:p>
        </w:tc>
        <w:tc>
          <w:tcPr>
            <w:tcW w:w="93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</w:p>
        </w:tc>
        <w:tc>
          <w:tcPr>
            <w:tcW w:w="152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</w:p>
        </w:tc>
        <w:tc>
          <w:tcPr>
            <w:tcW w:w="1942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</w:p>
        </w:tc>
        <w:tc>
          <w:tcPr>
            <w:tcW w:w="103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4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</w:p>
        </w:tc>
        <w:tc>
          <w:tcPr>
            <w:tcW w:w="93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</w:p>
        </w:tc>
        <w:tc>
          <w:tcPr>
            <w:tcW w:w="152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</w:p>
        </w:tc>
        <w:tc>
          <w:tcPr>
            <w:tcW w:w="1942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</w:p>
        </w:tc>
        <w:tc>
          <w:tcPr>
            <w:tcW w:w="103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5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</w:p>
        </w:tc>
        <w:tc>
          <w:tcPr>
            <w:tcW w:w="93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</w:p>
        </w:tc>
        <w:tc>
          <w:tcPr>
            <w:tcW w:w="152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</w:p>
        </w:tc>
        <w:tc>
          <w:tcPr>
            <w:tcW w:w="1942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</w:p>
        </w:tc>
        <w:tc>
          <w:tcPr>
            <w:tcW w:w="103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6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</w:p>
        </w:tc>
        <w:tc>
          <w:tcPr>
            <w:tcW w:w="93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</w:p>
        </w:tc>
        <w:tc>
          <w:tcPr>
            <w:tcW w:w="152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</w:p>
        </w:tc>
        <w:tc>
          <w:tcPr>
            <w:tcW w:w="1942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</w:p>
        </w:tc>
        <w:tc>
          <w:tcPr>
            <w:tcW w:w="103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7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</w:p>
        </w:tc>
        <w:tc>
          <w:tcPr>
            <w:tcW w:w="93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</w:p>
        </w:tc>
        <w:tc>
          <w:tcPr>
            <w:tcW w:w="152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</w:p>
        </w:tc>
        <w:tc>
          <w:tcPr>
            <w:tcW w:w="1942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</w:p>
        </w:tc>
        <w:tc>
          <w:tcPr>
            <w:tcW w:w="103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8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</w:p>
        </w:tc>
        <w:tc>
          <w:tcPr>
            <w:tcW w:w="93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</w:p>
        </w:tc>
        <w:tc>
          <w:tcPr>
            <w:tcW w:w="152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</w:p>
        </w:tc>
        <w:tc>
          <w:tcPr>
            <w:tcW w:w="1942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</w:p>
        </w:tc>
        <w:tc>
          <w:tcPr>
            <w:tcW w:w="103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9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</w:p>
        </w:tc>
        <w:tc>
          <w:tcPr>
            <w:tcW w:w="93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</w:p>
        </w:tc>
        <w:tc>
          <w:tcPr>
            <w:tcW w:w="152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</w:p>
        </w:tc>
        <w:tc>
          <w:tcPr>
            <w:tcW w:w="1942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</w:p>
        </w:tc>
        <w:tc>
          <w:tcPr>
            <w:tcW w:w="103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10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</w:p>
        </w:tc>
        <w:tc>
          <w:tcPr>
            <w:tcW w:w="93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</w:p>
        </w:tc>
        <w:tc>
          <w:tcPr>
            <w:tcW w:w="152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</w:p>
        </w:tc>
        <w:tc>
          <w:tcPr>
            <w:tcW w:w="1942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</w:p>
        </w:tc>
        <w:tc>
          <w:tcPr>
            <w:tcW w:w="103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83" w:type="dxa"/>
            <w:gridSpan w:val="7"/>
            <w:noWrap w:val="0"/>
            <w:vAlign w:val="center"/>
          </w:tcPr>
          <w:p>
            <w:pPr>
              <w:spacing w:line="600" w:lineRule="auto"/>
              <w:jc w:val="left"/>
              <w:rPr>
                <w:rFonts w:hint="eastAsia" w:ascii="黑体" w:hAnsi="黑体" w:eastAsia="黑体" w:cs="黑体"/>
                <w:color w:val="auto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  <w:lang w:eastAsia="zh-CN"/>
              </w:rPr>
              <w:t>四、水下工程质量监理员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  <w:lang w:val="en-US" w:eastAsia="zh-CN"/>
              </w:rPr>
              <w:t>1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</w:p>
        </w:tc>
        <w:tc>
          <w:tcPr>
            <w:tcW w:w="93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</w:p>
        </w:tc>
        <w:tc>
          <w:tcPr>
            <w:tcW w:w="152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</w:p>
        </w:tc>
        <w:tc>
          <w:tcPr>
            <w:tcW w:w="1942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</w:p>
        </w:tc>
        <w:tc>
          <w:tcPr>
            <w:tcW w:w="103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  <w:lang w:val="en-US" w:eastAsia="zh-CN"/>
              </w:rPr>
              <w:t>2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</w:p>
        </w:tc>
        <w:tc>
          <w:tcPr>
            <w:tcW w:w="93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</w:p>
        </w:tc>
        <w:tc>
          <w:tcPr>
            <w:tcW w:w="152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</w:p>
        </w:tc>
        <w:tc>
          <w:tcPr>
            <w:tcW w:w="1942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</w:p>
        </w:tc>
        <w:tc>
          <w:tcPr>
            <w:tcW w:w="103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  <w:lang w:val="en-US" w:eastAsia="zh-CN"/>
              </w:rPr>
              <w:t>3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</w:p>
        </w:tc>
        <w:tc>
          <w:tcPr>
            <w:tcW w:w="93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</w:p>
        </w:tc>
        <w:tc>
          <w:tcPr>
            <w:tcW w:w="152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</w:p>
        </w:tc>
        <w:tc>
          <w:tcPr>
            <w:tcW w:w="1942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</w:p>
        </w:tc>
        <w:tc>
          <w:tcPr>
            <w:tcW w:w="103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  <w:lang w:val="en-US" w:eastAsia="zh-CN"/>
              </w:rPr>
              <w:t>4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</w:p>
        </w:tc>
        <w:tc>
          <w:tcPr>
            <w:tcW w:w="93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</w:p>
        </w:tc>
        <w:tc>
          <w:tcPr>
            <w:tcW w:w="152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</w:p>
        </w:tc>
        <w:tc>
          <w:tcPr>
            <w:tcW w:w="1942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</w:p>
        </w:tc>
        <w:tc>
          <w:tcPr>
            <w:tcW w:w="103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</w:p>
        </w:tc>
      </w:tr>
    </w:tbl>
    <w:p>
      <w:pPr>
        <w:spacing w:line="360" w:lineRule="auto"/>
        <w:rPr>
          <w:rFonts w:hAnsi="宋体"/>
          <w:b/>
          <w:color w:val="auto"/>
          <w:sz w:val="36"/>
          <w:szCs w:val="36"/>
        </w:rPr>
        <w:sectPr>
          <w:pgSz w:w="11906" w:h="16838"/>
          <w:pgMar w:top="1440" w:right="1797" w:bottom="1440" w:left="1797" w:header="851" w:footer="992" w:gutter="0"/>
          <w:cols w:space="720" w:num="1"/>
          <w:docGrid w:type="lines" w:linePitch="312" w:charSpace="0"/>
        </w:sectPr>
      </w:pPr>
      <w:r>
        <w:rPr>
          <w:rFonts w:hint="eastAsia" w:ascii="黑体" w:hAnsi="黑体" w:eastAsia="黑体" w:cs="黑体"/>
          <w:color w:val="auto"/>
        </w:rPr>
        <w:t>（附上述人员已经取得的证书）</w:t>
      </w:r>
    </w:p>
    <w:p>
      <w:pPr>
        <w:spacing w:line="360" w:lineRule="auto"/>
        <w:jc w:val="center"/>
        <w:rPr>
          <w:rFonts w:hint="eastAsia"/>
          <w:b/>
          <w:color w:val="auto"/>
          <w:sz w:val="24"/>
        </w:rPr>
      </w:pPr>
      <w:r>
        <w:rPr>
          <w:rFonts w:hAnsi="宋体"/>
          <w:b/>
          <w:color w:val="auto"/>
          <w:sz w:val="36"/>
          <w:szCs w:val="36"/>
        </w:rPr>
        <w:t>水下检测技术</w:t>
      </w:r>
      <w:r>
        <w:rPr>
          <w:rFonts w:hint="eastAsia" w:hAnsi="宋体"/>
          <w:b/>
          <w:color w:val="auto"/>
          <w:sz w:val="36"/>
          <w:szCs w:val="36"/>
        </w:rPr>
        <w:t>仪器</w:t>
      </w:r>
      <w:r>
        <w:rPr>
          <w:rFonts w:hint="eastAsia" w:ascii="仿宋_GB2312" w:hAnsi="仿宋_GB2312" w:eastAsia="仿宋_GB2312" w:cs="仿宋_GB2312"/>
          <w:bCs/>
          <w:color w:val="auto"/>
          <w:sz w:val="36"/>
          <w:szCs w:val="36"/>
        </w:rPr>
        <w:t>/</w:t>
      </w:r>
      <w:r>
        <w:rPr>
          <w:rFonts w:hint="eastAsia" w:hAnsi="宋体"/>
          <w:b/>
          <w:color w:val="auto"/>
          <w:sz w:val="36"/>
          <w:szCs w:val="36"/>
        </w:rPr>
        <w:t>设备</w:t>
      </w:r>
      <w:r>
        <w:rPr>
          <w:rFonts w:hAnsi="宋体"/>
          <w:b/>
          <w:color w:val="auto"/>
          <w:sz w:val="36"/>
          <w:szCs w:val="36"/>
        </w:rPr>
        <w:t>一览表</w:t>
      </w:r>
      <w:r>
        <w:rPr>
          <w:rFonts w:hint="eastAsia" w:hAnsi="宋体"/>
          <w:b/>
          <w:color w:val="auto"/>
          <w:sz w:val="24"/>
        </w:rPr>
        <w:t>（此表可加附页）</w:t>
      </w:r>
    </w:p>
    <w:p>
      <w:pPr>
        <w:rPr>
          <w:color w:val="auto"/>
        </w:rPr>
      </w:pPr>
    </w:p>
    <w:tbl>
      <w:tblPr>
        <w:tblStyle w:val="5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3607"/>
        <w:gridCol w:w="2145"/>
        <w:gridCol w:w="1200"/>
        <w:gridCol w:w="1830"/>
        <w:gridCol w:w="445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795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黑体" w:eastAsia="黑体"/>
                <w:color w:val="auto"/>
                <w:szCs w:val="21"/>
              </w:rPr>
            </w:pPr>
            <w:r>
              <w:rPr>
                <w:rFonts w:hint="eastAsia" w:ascii="黑体" w:hAnsi="宋体" w:eastAsia="黑体"/>
                <w:color w:val="auto"/>
                <w:szCs w:val="21"/>
              </w:rPr>
              <w:t>序号</w:t>
            </w:r>
          </w:p>
        </w:tc>
        <w:tc>
          <w:tcPr>
            <w:tcW w:w="3607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黑体" w:eastAsia="黑体"/>
                <w:color w:val="auto"/>
                <w:szCs w:val="21"/>
              </w:rPr>
            </w:pPr>
            <w:r>
              <w:rPr>
                <w:rFonts w:hint="eastAsia" w:ascii="黑体" w:hAnsi="宋体" w:eastAsia="黑体"/>
                <w:color w:val="auto"/>
                <w:szCs w:val="21"/>
              </w:rPr>
              <w:t>设 备 名 称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黑体" w:eastAsia="黑体"/>
                <w:color w:val="auto"/>
                <w:szCs w:val="21"/>
              </w:rPr>
            </w:pPr>
            <w:r>
              <w:rPr>
                <w:rFonts w:hint="eastAsia" w:ascii="黑体" w:hAnsi="宋体" w:eastAsia="黑体"/>
                <w:color w:val="auto"/>
                <w:szCs w:val="21"/>
              </w:rPr>
              <w:t>规格型号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黑体" w:eastAsia="黑体"/>
                <w:color w:val="auto"/>
                <w:szCs w:val="21"/>
              </w:rPr>
            </w:pPr>
            <w:r>
              <w:rPr>
                <w:rFonts w:hint="eastAsia" w:ascii="黑体" w:hAnsi="宋体" w:eastAsia="黑体"/>
                <w:color w:val="auto"/>
                <w:szCs w:val="21"/>
              </w:rPr>
              <w:t>数量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黑体" w:hAnsi="宋体" w:eastAsia="黑体"/>
                <w:color w:val="auto"/>
                <w:szCs w:val="21"/>
              </w:rPr>
            </w:pPr>
            <w:r>
              <w:rPr>
                <w:rFonts w:hint="eastAsia" w:ascii="黑体" w:hAnsi="宋体" w:eastAsia="黑体"/>
                <w:color w:val="auto"/>
                <w:szCs w:val="21"/>
              </w:rPr>
              <w:t>价值</w:t>
            </w:r>
          </w:p>
          <w:p>
            <w:pPr>
              <w:spacing w:line="0" w:lineRule="atLeast"/>
              <w:jc w:val="center"/>
              <w:rPr>
                <w:rFonts w:hint="eastAsia" w:ascii="黑体" w:eastAsia="黑体"/>
                <w:color w:val="auto"/>
                <w:szCs w:val="21"/>
              </w:rPr>
            </w:pPr>
            <w:r>
              <w:rPr>
                <w:rFonts w:hint="eastAsia" w:ascii="黑体" w:hAnsi="宋体" w:eastAsia="黑体"/>
                <w:color w:val="auto"/>
                <w:szCs w:val="21"/>
              </w:rPr>
              <w:t>（万元）</w:t>
            </w:r>
          </w:p>
        </w:tc>
        <w:tc>
          <w:tcPr>
            <w:tcW w:w="4455" w:type="dxa"/>
            <w:noWrap w:val="0"/>
            <w:vAlign w:val="top"/>
          </w:tcPr>
          <w:p>
            <w:pPr>
              <w:spacing w:line="0" w:lineRule="atLeast"/>
              <w:jc w:val="center"/>
              <w:rPr>
                <w:rFonts w:hint="eastAsia" w:ascii="黑体" w:hAnsi="宋体" w:eastAsia="黑体"/>
                <w:color w:val="auto"/>
                <w:szCs w:val="21"/>
              </w:rPr>
            </w:pPr>
            <w:r>
              <w:rPr>
                <w:rFonts w:hint="eastAsia" w:ascii="黑体" w:hAnsi="宋体" w:eastAsia="黑体"/>
                <w:color w:val="auto"/>
                <w:szCs w:val="21"/>
              </w:rPr>
              <w:t>持有方式备注</w:t>
            </w:r>
          </w:p>
          <w:p>
            <w:pPr>
              <w:spacing w:line="0" w:lineRule="atLeast"/>
              <w:jc w:val="center"/>
              <w:rPr>
                <w:rFonts w:hint="eastAsia" w:ascii="黑体" w:hAnsi="宋体" w:eastAsia="黑体"/>
                <w:color w:val="auto"/>
                <w:szCs w:val="21"/>
              </w:rPr>
            </w:pPr>
            <w:r>
              <w:rPr>
                <w:rFonts w:hint="eastAsia" w:ascii="黑体" w:hAnsi="宋体" w:eastAsia="黑体"/>
                <w:color w:val="auto"/>
                <w:szCs w:val="21"/>
              </w:rPr>
              <w:t>（自有/租赁/合作）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黑体" w:eastAsia="黑体"/>
                <w:color w:val="auto"/>
                <w:szCs w:val="21"/>
              </w:rPr>
            </w:pPr>
          </w:p>
        </w:tc>
        <w:tc>
          <w:tcPr>
            <w:tcW w:w="3607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黑体" w:eastAsia="黑体"/>
                <w:color w:val="auto"/>
                <w:szCs w:val="21"/>
              </w:rPr>
            </w:pPr>
          </w:p>
        </w:tc>
        <w:tc>
          <w:tcPr>
            <w:tcW w:w="214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黑体" w:eastAsia="黑体"/>
                <w:color w:val="auto"/>
                <w:szCs w:val="21"/>
              </w:rPr>
            </w:pPr>
          </w:p>
        </w:tc>
        <w:tc>
          <w:tcPr>
            <w:tcW w:w="120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黑体" w:eastAsia="黑体"/>
                <w:color w:val="auto"/>
                <w:szCs w:val="21"/>
              </w:rPr>
            </w:pPr>
          </w:p>
        </w:tc>
        <w:tc>
          <w:tcPr>
            <w:tcW w:w="183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黑体" w:eastAsia="黑体"/>
                <w:color w:val="auto"/>
                <w:szCs w:val="21"/>
              </w:rPr>
            </w:pPr>
          </w:p>
        </w:tc>
        <w:tc>
          <w:tcPr>
            <w:tcW w:w="445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黑体" w:eastAsia="黑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黑体" w:eastAsia="黑体"/>
                <w:color w:val="auto"/>
                <w:szCs w:val="21"/>
              </w:rPr>
            </w:pPr>
          </w:p>
        </w:tc>
        <w:tc>
          <w:tcPr>
            <w:tcW w:w="3607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黑体" w:eastAsia="黑体"/>
                <w:color w:val="auto"/>
                <w:szCs w:val="21"/>
              </w:rPr>
            </w:pPr>
          </w:p>
        </w:tc>
        <w:tc>
          <w:tcPr>
            <w:tcW w:w="214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黑体" w:eastAsia="黑体"/>
                <w:color w:val="auto"/>
                <w:szCs w:val="21"/>
              </w:rPr>
            </w:pPr>
          </w:p>
        </w:tc>
        <w:tc>
          <w:tcPr>
            <w:tcW w:w="120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黑体" w:eastAsia="黑体"/>
                <w:color w:val="auto"/>
                <w:szCs w:val="21"/>
              </w:rPr>
            </w:pPr>
          </w:p>
        </w:tc>
        <w:tc>
          <w:tcPr>
            <w:tcW w:w="183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黑体" w:eastAsia="黑体"/>
                <w:color w:val="auto"/>
                <w:szCs w:val="21"/>
              </w:rPr>
            </w:pPr>
          </w:p>
        </w:tc>
        <w:tc>
          <w:tcPr>
            <w:tcW w:w="445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黑体" w:eastAsia="黑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黑体" w:eastAsia="黑体"/>
                <w:color w:val="auto"/>
                <w:szCs w:val="21"/>
              </w:rPr>
            </w:pPr>
          </w:p>
        </w:tc>
        <w:tc>
          <w:tcPr>
            <w:tcW w:w="3607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黑体" w:eastAsia="黑体"/>
                <w:color w:val="auto"/>
                <w:szCs w:val="21"/>
              </w:rPr>
            </w:pPr>
          </w:p>
        </w:tc>
        <w:tc>
          <w:tcPr>
            <w:tcW w:w="214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黑体" w:eastAsia="黑体"/>
                <w:color w:val="auto"/>
                <w:szCs w:val="21"/>
              </w:rPr>
            </w:pPr>
          </w:p>
        </w:tc>
        <w:tc>
          <w:tcPr>
            <w:tcW w:w="120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黑体" w:eastAsia="黑体"/>
                <w:color w:val="auto"/>
                <w:szCs w:val="21"/>
              </w:rPr>
            </w:pPr>
          </w:p>
        </w:tc>
        <w:tc>
          <w:tcPr>
            <w:tcW w:w="183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黑体" w:eastAsia="黑体"/>
                <w:color w:val="auto"/>
                <w:szCs w:val="21"/>
              </w:rPr>
            </w:pPr>
          </w:p>
        </w:tc>
        <w:tc>
          <w:tcPr>
            <w:tcW w:w="445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黑体" w:eastAsia="黑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黑体" w:eastAsia="黑体"/>
                <w:color w:val="auto"/>
                <w:szCs w:val="21"/>
              </w:rPr>
            </w:pPr>
          </w:p>
        </w:tc>
        <w:tc>
          <w:tcPr>
            <w:tcW w:w="3607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黑体" w:eastAsia="黑体"/>
                <w:color w:val="auto"/>
                <w:szCs w:val="21"/>
              </w:rPr>
            </w:pPr>
          </w:p>
        </w:tc>
        <w:tc>
          <w:tcPr>
            <w:tcW w:w="214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黑体" w:eastAsia="黑体"/>
                <w:color w:val="auto"/>
                <w:szCs w:val="21"/>
              </w:rPr>
            </w:pPr>
          </w:p>
        </w:tc>
        <w:tc>
          <w:tcPr>
            <w:tcW w:w="120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黑体" w:eastAsia="黑体"/>
                <w:color w:val="auto"/>
                <w:szCs w:val="21"/>
              </w:rPr>
            </w:pPr>
          </w:p>
        </w:tc>
        <w:tc>
          <w:tcPr>
            <w:tcW w:w="183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黑体" w:eastAsia="黑体"/>
                <w:color w:val="auto"/>
                <w:szCs w:val="21"/>
              </w:rPr>
            </w:pPr>
          </w:p>
        </w:tc>
        <w:tc>
          <w:tcPr>
            <w:tcW w:w="445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黑体" w:eastAsia="黑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黑体" w:eastAsia="黑体"/>
                <w:color w:val="auto"/>
                <w:szCs w:val="21"/>
              </w:rPr>
            </w:pPr>
          </w:p>
        </w:tc>
        <w:tc>
          <w:tcPr>
            <w:tcW w:w="3607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黑体" w:eastAsia="黑体"/>
                <w:color w:val="auto"/>
                <w:szCs w:val="21"/>
              </w:rPr>
            </w:pPr>
          </w:p>
        </w:tc>
        <w:tc>
          <w:tcPr>
            <w:tcW w:w="214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黑体" w:eastAsia="黑体"/>
                <w:color w:val="auto"/>
                <w:szCs w:val="21"/>
              </w:rPr>
            </w:pPr>
          </w:p>
        </w:tc>
        <w:tc>
          <w:tcPr>
            <w:tcW w:w="120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黑体" w:eastAsia="黑体"/>
                <w:color w:val="auto"/>
                <w:szCs w:val="21"/>
              </w:rPr>
            </w:pPr>
          </w:p>
        </w:tc>
        <w:tc>
          <w:tcPr>
            <w:tcW w:w="183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黑体" w:eastAsia="黑体"/>
                <w:color w:val="auto"/>
                <w:szCs w:val="21"/>
              </w:rPr>
            </w:pPr>
          </w:p>
        </w:tc>
        <w:tc>
          <w:tcPr>
            <w:tcW w:w="445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黑体" w:eastAsia="黑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黑体" w:eastAsia="黑体"/>
                <w:color w:val="auto"/>
                <w:szCs w:val="21"/>
              </w:rPr>
            </w:pPr>
          </w:p>
        </w:tc>
        <w:tc>
          <w:tcPr>
            <w:tcW w:w="3607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黑体" w:eastAsia="黑体"/>
                <w:color w:val="auto"/>
                <w:szCs w:val="21"/>
              </w:rPr>
            </w:pPr>
          </w:p>
        </w:tc>
        <w:tc>
          <w:tcPr>
            <w:tcW w:w="214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黑体" w:eastAsia="黑体"/>
                <w:color w:val="auto"/>
                <w:szCs w:val="21"/>
              </w:rPr>
            </w:pPr>
          </w:p>
        </w:tc>
        <w:tc>
          <w:tcPr>
            <w:tcW w:w="120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黑体" w:eastAsia="黑体"/>
                <w:color w:val="auto"/>
                <w:szCs w:val="21"/>
              </w:rPr>
            </w:pPr>
          </w:p>
        </w:tc>
        <w:tc>
          <w:tcPr>
            <w:tcW w:w="183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黑体" w:eastAsia="黑体"/>
                <w:color w:val="auto"/>
                <w:szCs w:val="21"/>
              </w:rPr>
            </w:pPr>
          </w:p>
        </w:tc>
        <w:tc>
          <w:tcPr>
            <w:tcW w:w="445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黑体" w:eastAsia="黑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黑体" w:eastAsia="黑体"/>
                <w:color w:val="auto"/>
                <w:szCs w:val="21"/>
              </w:rPr>
            </w:pPr>
          </w:p>
        </w:tc>
        <w:tc>
          <w:tcPr>
            <w:tcW w:w="3607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黑体" w:eastAsia="黑体"/>
                <w:color w:val="auto"/>
                <w:szCs w:val="21"/>
              </w:rPr>
            </w:pPr>
          </w:p>
        </w:tc>
        <w:tc>
          <w:tcPr>
            <w:tcW w:w="214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黑体" w:eastAsia="黑体"/>
                <w:color w:val="auto"/>
                <w:szCs w:val="21"/>
              </w:rPr>
            </w:pPr>
          </w:p>
        </w:tc>
        <w:tc>
          <w:tcPr>
            <w:tcW w:w="120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黑体" w:eastAsia="黑体"/>
                <w:color w:val="auto"/>
                <w:szCs w:val="21"/>
              </w:rPr>
            </w:pPr>
          </w:p>
        </w:tc>
        <w:tc>
          <w:tcPr>
            <w:tcW w:w="183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黑体" w:eastAsia="黑体"/>
                <w:color w:val="auto"/>
                <w:szCs w:val="21"/>
              </w:rPr>
            </w:pPr>
          </w:p>
        </w:tc>
        <w:tc>
          <w:tcPr>
            <w:tcW w:w="445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黑体" w:eastAsia="黑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黑体" w:eastAsia="黑体"/>
                <w:color w:val="auto"/>
                <w:szCs w:val="21"/>
              </w:rPr>
            </w:pPr>
          </w:p>
        </w:tc>
        <w:tc>
          <w:tcPr>
            <w:tcW w:w="3607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黑体" w:eastAsia="黑体"/>
                <w:color w:val="auto"/>
                <w:szCs w:val="21"/>
              </w:rPr>
            </w:pPr>
          </w:p>
        </w:tc>
        <w:tc>
          <w:tcPr>
            <w:tcW w:w="214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黑体" w:eastAsia="黑体"/>
                <w:color w:val="auto"/>
                <w:szCs w:val="21"/>
              </w:rPr>
            </w:pPr>
          </w:p>
        </w:tc>
        <w:tc>
          <w:tcPr>
            <w:tcW w:w="120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黑体" w:eastAsia="黑体"/>
                <w:color w:val="auto"/>
                <w:szCs w:val="21"/>
              </w:rPr>
            </w:pPr>
          </w:p>
        </w:tc>
        <w:tc>
          <w:tcPr>
            <w:tcW w:w="183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黑体" w:eastAsia="黑体"/>
                <w:color w:val="auto"/>
                <w:szCs w:val="21"/>
              </w:rPr>
            </w:pPr>
          </w:p>
        </w:tc>
        <w:tc>
          <w:tcPr>
            <w:tcW w:w="445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黑体" w:eastAsia="黑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黑体" w:eastAsia="黑体"/>
                <w:color w:val="auto"/>
                <w:szCs w:val="21"/>
              </w:rPr>
            </w:pPr>
          </w:p>
        </w:tc>
        <w:tc>
          <w:tcPr>
            <w:tcW w:w="3607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黑体" w:eastAsia="黑体"/>
                <w:color w:val="auto"/>
                <w:szCs w:val="21"/>
              </w:rPr>
            </w:pPr>
          </w:p>
        </w:tc>
        <w:tc>
          <w:tcPr>
            <w:tcW w:w="214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黑体" w:eastAsia="黑体"/>
                <w:color w:val="auto"/>
                <w:szCs w:val="21"/>
              </w:rPr>
            </w:pPr>
          </w:p>
        </w:tc>
        <w:tc>
          <w:tcPr>
            <w:tcW w:w="120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黑体" w:eastAsia="黑体"/>
                <w:color w:val="auto"/>
                <w:szCs w:val="21"/>
              </w:rPr>
            </w:pPr>
          </w:p>
        </w:tc>
        <w:tc>
          <w:tcPr>
            <w:tcW w:w="183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黑体" w:eastAsia="黑体"/>
                <w:color w:val="auto"/>
                <w:szCs w:val="21"/>
              </w:rPr>
            </w:pPr>
          </w:p>
        </w:tc>
        <w:tc>
          <w:tcPr>
            <w:tcW w:w="445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黑体" w:eastAsia="黑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黑体" w:eastAsia="黑体"/>
                <w:color w:val="auto"/>
                <w:szCs w:val="21"/>
              </w:rPr>
            </w:pPr>
          </w:p>
        </w:tc>
        <w:tc>
          <w:tcPr>
            <w:tcW w:w="3607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黑体" w:eastAsia="黑体"/>
                <w:color w:val="auto"/>
                <w:szCs w:val="21"/>
              </w:rPr>
            </w:pPr>
          </w:p>
        </w:tc>
        <w:tc>
          <w:tcPr>
            <w:tcW w:w="214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黑体" w:eastAsia="黑体"/>
                <w:color w:val="auto"/>
                <w:szCs w:val="21"/>
              </w:rPr>
            </w:pPr>
          </w:p>
        </w:tc>
        <w:tc>
          <w:tcPr>
            <w:tcW w:w="120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黑体" w:eastAsia="黑体"/>
                <w:color w:val="auto"/>
                <w:szCs w:val="21"/>
              </w:rPr>
            </w:pPr>
          </w:p>
        </w:tc>
        <w:tc>
          <w:tcPr>
            <w:tcW w:w="183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黑体" w:eastAsia="黑体"/>
                <w:color w:val="auto"/>
                <w:szCs w:val="21"/>
              </w:rPr>
            </w:pPr>
          </w:p>
        </w:tc>
        <w:tc>
          <w:tcPr>
            <w:tcW w:w="445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黑体" w:eastAsia="黑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黑体" w:eastAsia="黑体"/>
                <w:color w:val="auto"/>
                <w:szCs w:val="21"/>
              </w:rPr>
            </w:pPr>
          </w:p>
        </w:tc>
        <w:tc>
          <w:tcPr>
            <w:tcW w:w="3607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黑体" w:eastAsia="黑体"/>
                <w:color w:val="auto"/>
                <w:szCs w:val="21"/>
              </w:rPr>
            </w:pPr>
          </w:p>
        </w:tc>
        <w:tc>
          <w:tcPr>
            <w:tcW w:w="214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黑体" w:eastAsia="黑体"/>
                <w:color w:val="auto"/>
                <w:szCs w:val="21"/>
              </w:rPr>
            </w:pPr>
          </w:p>
        </w:tc>
        <w:tc>
          <w:tcPr>
            <w:tcW w:w="120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黑体" w:eastAsia="黑体"/>
                <w:color w:val="auto"/>
                <w:szCs w:val="21"/>
              </w:rPr>
            </w:pPr>
          </w:p>
        </w:tc>
        <w:tc>
          <w:tcPr>
            <w:tcW w:w="183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黑体" w:eastAsia="黑体"/>
                <w:color w:val="auto"/>
                <w:szCs w:val="21"/>
              </w:rPr>
            </w:pPr>
          </w:p>
        </w:tc>
        <w:tc>
          <w:tcPr>
            <w:tcW w:w="445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黑体" w:eastAsia="黑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黑体" w:eastAsia="黑体"/>
                <w:color w:val="auto"/>
                <w:szCs w:val="21"/>
              </w:rPr>
            </w:pPr>
          </w:p>
        </w:tc>
        <w:tc>
          <w:tcPr>
            <w:tcW w:w="3607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黑体" w:eastAsia="黑体"/>
                <w:color w:val="auto"/>
                <w:szCs w:val="21"/>
              </w:rPr>
            </w:pPr>
          </w:p>
        </w:tc>
        <w:tc>
          <w:tcPr>
            <w:tcW w:w="214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黑体" w:eastAsia="黑体"/>
                <w:color w:val="auto"/>
                <w:szCs w:val="21"/>
              </w:rPr>
            </w:pPr>
          </w:p>
        </w:tc>
        <w:tc>
          <w:tcPr>
            <w:tcW w:w="120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黑体" w:eastAsia="黑体"/>
                <w:color w:val="auto"/>
                <w:szCs w:val="21"/>
              </w:rPr>
            </w:pPr>
          </w:p>
        </w:tc>
        <w:tc>
          <w:tcPr>
            <w:tcW w:w="183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黑体" w:eastAsia="黑体"/>
                <w:color w:val="auto"/>
                <w:szCs w:val="21"/>
              </w:rPr>
            </w:pPr>
          </w:p>
        </w:tc>
        <w:tc>
          <w:tcPr>
            <w:tcW w:w="445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黑体" w:eastAsia="黑体"/>
                <w:color w:val="auto"/>
                <w:szCs w:val="21"/>
              </w:rPr>
            </w:pPr>
          </w:p>
        </w:tc>
      </w:tr>
    </w:tbl>
    <w:p>
      <w:pPr>
        <w:jc w:val="left"/>
        <w:rPr>
          <w:rFonts w:hint="eastAsia" w:ascii="黑体" w:hAnsi="黑体" w:eastAsia="黑体" w:cs="黑体"/>
          <w:color w:val="auto"/>
          <w:szCs w:val="21"/>
        </w:rPr>
      </w:pPr>
      <w:r>
        <w:rPr>
          <w:rFonts w:hint="eastAsia" w:ascii="黑体" w:hAnsi="黑体" w:eastAsia="黑体" w:cs="黑体"/>
          <w:color w:val="auto"/>
        </w:rPr>
        <w:t>（附上述仪器设备</w:t>
      </w:r>
      <w:r>
        <w:rPr>
          <w:rFonts w:hint="eastAsia" w:ascii="黑体" w:hAnsi="黑体" w:eastAsia="黑体" w:cs="黑体"/>
          <w:color w:val="auto"/>
          <w:szCs w:val="21"/>
        </w:rPr>
        <w:t>采购发票、财产转移文件、固定资产或设备台账；合同及维护保养记录）</w:t>
      </w:r>
    </w:p>
    <w:p>
      <w:pPr>
        <w:jc w:val="left"/>
        <w:rPr>
          <w:rFonts w:hint="eastAsia" w:ascii="黑体" w:hAnsi="黑体" w:eastAsia="黑体" w:cs="黑体"/>
          <w:color w:val="auto"/>
          <w:szCs w:val="21"/>
        </w:rPr>
      </w:pPr>
    </w:p>
    <w:p>
      <w:pPr>
        <w:spacing w:line="360" w:lineRule="auto"/>
        <w:jc w:val="center"/>
        <w:rPr>
          <w:rFonts w:hint="eastAsia"/>
          <w:b/>
          <w:color w:val="auto"/>
          <w:sz w:val="24"/>
        </w:rPr>
      </w:pPr>
      <w:r>
        <w:rPr>
          <w:rFonts w:hint="eastAsia" w:hAnsi="宋体"/>
          <w:b/>
          <w:color w:val="auto"/>
          <w:sz w:val="36"/>
          <w:szCs w:val="36"/>
          <w:lang w:eastAsia="zh-CN"/>
        </w:rPr>
        <w:t>水下工程检测相关合同及执行情况</w:t>
      </w:r>
      <w:r>
        <w:rPr>
          <w:rFonts w:hAnsi="宋体"/>
          <w:b/>
          <w:color w:val="auto"/>
          <w:sz w:val="36"/>
          <w:szCs w:val="36"/>
        </w:rPr>
        <w:t>一览表</w:t>
      </w:r>
      <w:r>
        <w:rPr>
          <w:rFonts w:hint="eastAsia" w:hAnsi="宋体"/>
          <w:b/>
          <w:color w:val="auto"/>
          <w:sz w:val="24"/>
        </w:rPr>
        <w:t>（此表可加附页）</w:t>
      </w:r>
    </w:p>
    <w:p>
      <w:pPr>
        <w:rPr>
          <w:color w:val="auto"/>
        </w:rPr>
      </w:pPr>
    </w:p>
    <w:tbl>
      <w:tblPr>
        <w:tblStyle w:val="5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2"/>
        <w:gridCol w:w="3450"/>
        <w:gridCol w:w="2445"/>
        <w:gridCol w:w="1830"/>
        <w:gridCol w:w="1740"/>
        <w:gridCol w:w="391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652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黑体" w:eastAsia="黑体"/>
                <w:color w:val="auto"/>
                <w:szCs w:val="21"/>
              </w:rPr>
            </w:pPr>
            <w:r>
              <w:rPr>
                <w:rFonts w:hint="eastAsia" w:ascii="黑体" w:hAnsi="宋体" w:eastAsia="黑体"/>
                <w:color w:val="auto"/>
                <w:szCs w:val="21"/>
              </w:rPr>
              <w:t>序号</w:t>
            </w:r>
          </w:p>
        </w:tc>
        <w:tc>
          <w:tcPr>
            <w:tcW w:w="345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黑体" w:eastAsia="黑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/>
                <w:color w:val="auto"/>
                <w:szCs w:val="21"/>
                <w:lang w:eastAsia="zh-CN"/>
              </w:rPr>
              <w:t>合同名称</w:t>
            </w:r>
            <w:r>
              <w:rPr>
                <w:rFonts w:hint="eastAsia" w:ascii="黑体" w:hAnsi="宋体" w:eastAsia="黑体"/>
                <w:color w:val="auto"/>
                <w:szCs w:val="21"/>
                <w:lang w:val="en-US" w:eastAsia="zh-CN"/>
              </w:rPr>
              <w:t>/日期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黑体" w:eastAsia="黑体"/>
                <w:color w:val="auto"/>
                <w:szCs w:val="21"/>
                <w:lang w:eastAsia="zh-CN"/>
              </w:rPr>
            </w:pPr>
            <w:r>
              <w:rPr>
                <w:rFonts w:hint="eastAsia" w:ascii="黑体" w:hAnsi="宋体" w:eastAsia="黑体"/>
                <w:color w:val="auto"/>
                <w:szCs w:val="21"/>
                <w:lang w:eastAsia="zh-CN"/>
              </w:rPr>
              <w:t>业主单位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黑体" w:eastAsia="黑体"/>
                <w:color w:val="auto"/>
                <w:szCs w:val="21"/>
                <w:lang w:eastAsia="zh-CN"/>
              </w:rPr>
            </w:pPr>
            <w:r>
              <w:rPr>
                <w:rFonts w:hint="eastAsia" w:ascii="黑体" w:eastAsia="黑体"/>
                <w:color w:val="auto"/>
                <w:szCs w:val="21"/>
                <w:lang w:eastAsia="zh-CN"/>
              </w:rPr>
              <w:t>业主单位</w:t>
            </w:r>
          </w:p>
          <w:p>
            <w:pPr>
              <w:spacing w:line="0" w:lineRule="atLeast"/>
              <w:jc w:val="center"/>
              <w:rPr>
                <w:rFonts w:hint="eastAsia" w:ascii="黑体" w:eastAsia="黑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黑体" w:eastAsia="黑体"/>
                <w:color w:val="auto"/>
                <w:szCs w:val="21"/>
                <w:lang w:eastAsia="zh-CN"/>
              </w:rPr>
              <w:t>联系人</w:t>
            </w:r>
            <w:r>
              <w:rPr>
                <w:rFonts w:hint="eastAsia" w:ascii="黑体" w:eastAsia="黑体"/>
                <w:color w:val="auto"/>
                <w:szCs w:val="21"/>
                <w:lang w:val="en-US" w:eastAsia="zh-CN"/>
              </w:rPr>
              <w:t>/联系方式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黑体" w:eastAsia="黑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黑体" w:eastAsia="黑体"/>
                <w:color w:val="auto"/>
                <w:szCs w:val="21"/>
                <w:lang w:eastAsia="zh-CN"/>
              </w:rPr>
              <w:t>合同价格</w:t>
            </w:r>
          </w:p>
        </w:tc>
        <w:tc>
          <w:tcPr>
            <w:tcW w:w="3915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黑体" w:hAnsi="宋体" w:eastAsia="黑体"/>
                <w:color w:val="auto"/>
                <w:szCs w:val="21"/>
                <w:lang w:eastAsia="zh-CN"/>
              </w:rPr>
            </w:pPr>
            <w:r>
              <w:rPr>
                <w:rFonts w:hint="eastAsia" w:ascii="黑体" w:hAnsi="宋体" w:eastAsia="黑体"/>
                <w:color w:val="auto"/>
                <w:szCs w:val="21"/>
                <w:lang w:eastAsia="zh-CN"/>
              </w:rPr>
              <w:t>主要检测作业方式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eastAsia="黑体"/>
                <w:color w:val="auto"/>
                <w:szCs w:val="21"/>
              </w:rPr>
            </w:pPr>
          </w:p>
        </w:tc>
        <w:tc>
          <w:tcPr>
            <w:tcW w:w="345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eastAsia="黑体"/>
                <w:color w:val="auto"/>
                <w:szCs w:val="21"/>
              </w:rPr>
            </w:pPr>
          </w:p>
        </w:tc>
        <w:tc>
          <w:tcPr>
            <w:tcW w:w="244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eastAsia="黑体"/>
                <w:color w:val="auto"/>
                <w:szCs w:val="21"/>
              </w:rPr>
            </w:pPr>
          </w:p>
        </w:tc>
        <w:tc>
          <w:tcPr>
            <w:tcW w:w="183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eastAsia="黑体"/>
                <w:color w:val="auto"/>
                <w:szCs w:val="21"/>
              </w:rPr>
            </w:pPr>
          </w:p>
        </w:tc>
        <w:tc>
          <w:tcPr>
            <w:tcW w:w="174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eastAsia="黑体"/>
                <w:color w:val="auto"/>
                <w:szCs w:val="21"/>
              </w:rPr>
            </w:pPr>
          </w:p>
        </w:tc>
        <w:tc>
          <w:tcPr>
            <w:tcW w:w="391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eastAsia="黑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eastAsia="黑体"/>
                <w:color w:val="auto"/>
                <w:szCs w:val="21"/>
              </w:rPr>
            </w:pPr>
          </w:p>
        </w:tc>
        <w:tc>
          <w:tcPr>
            <w:tcW w:w="345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eastAsia="黑体"/>
                <w:color w:val="auto"/>
                <w:szCs w:val="21"/>
              </w:rPr>
            </w:pPr>
          </w:p>
        </w:tc>
        <w:tc>
          <w:tcPr>
            <w:tcW w:w="244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eastAsia="黑体"/>
                <w:color w:val="auto"/>
                <w:szCs w:val="21"/>
              </w:rPr>
            </w:pPr>
          </w:p>
        </w:tc>
        <w:tc>
          <w:tcPr>
            <w:tcW w:w="183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eastAsia="黑体"/>
                <w:color w:val="auto"/>
                <w:szCs w:val="21"/>
              </w:rPr>
            </w:pPr>
          </w:p>
        </w:tc>
        <w:tc>
          <w:tcPr>
            <w:tcW w:w="174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eastAsia="黑体"/>
                <w:color w:val="auto"/>
                <w:szCs w:val="21"/>
              </w:rPr>
            </w:pPr>
          </w:p>
        </w:tc>
        <w:tc>
          <w:tcPr>
            <w:tcW w:w="391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eastAsia="黑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eastAsia="黑体"/>
                <w:color w:val="auto"/>
                <w:szCs w:val="21"/>
              </w:rPr>
            </w:pPr>
          </w:p>
        </w:tc>
        <w:tc>
          <w:tcPr>
            <w:tcW w:w="345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eastAsia="黑体"/>
                <w:color w:val="auto"/>
                <w:szCs w:val="21"/>
              </w:rPr>
            </w:pPr>
          </w:p>
        </w:tc>
        <w:tc>
          <w:tcPr>
            <w:tcW w:w="244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eastAsia="黑体"/>
                <w:color w:val="auto"/>
                <w:szCs w:val="21"/>
              </w:rPr>
            </w:pPr>
          </w:p>
        </w:tc>
        <w:tc>
          <w:tcPr>
            <w:tcW w:w="183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eastAsia="黑体"/>
                <w:color w:val="auto"/>
                <w:szCs w:val="21"/>
              </w:rPr>
            </w:pPr>
          </w:p>
        </w:tc>
        <w:tc>
          <w:tcPr>
            <w:tcW w:w="174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eastAsia="黑体"/>
                <w:color w:val="auto"/>
                <w:szCs w:val="21"/>
              </w:rPr>
            </w:pPr>
          </w:p>
        </w:tc>
        <w:tc>
          <w:tcPr>
            <w:tcW w:w="391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eastAsia="黑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eastAsia="黑体"/>
                <w:color w:val="auto"/>
                <w:szCs w:val="21"/>
              </w:rPr>
            </w:pPr>
          </w:p>
        </w:tc>
        <w:tc>
          <w:tcPr>
            <w:tcW w:w="345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eastAsia="黑体"/>
                <w:color w:val="auto"/>
                <w:szCs w:val="21"/>
              </w:rPr>
            </w:pPr>
          </w:p>
        </w:tc>
        <w:tc>
          <w:tcPr>
            <w:tcW w:w="244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eastAsia="黑体"/>
                <w:color w:val="auto"/>
                <w:szCs w:val="21"/>
              </w:rPr>
            </w:pPr>
          </w:p>
        </w:tc>
        <w:tc>
          <w:tcPr>
            <w:tcW w:w="183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eastAsia="黑体"/>
                <w:color w:val="auto"/>
                <w:szCs w:val="21"/>
              </w:rPr>
            </w:pPr>
          </w:p>
        </w:tc>
        <w:tc>
          <w:tcPr>
            <w:tcW w:w="174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eastAsia="黑体"/>
                <w:color w:val="auto"/>
                <w:szCs w:val="21"/>
              </w:rPr>
            </w:pPr>
          </w:p>
        </w:tc>
        <w:tc>
          <w:tcPr>
            <w:tcW w:w="391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eastAsia="黑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eastAsia="黑体"/>
                <w:color w:val="auto"/>
                <w:szCs w:val="21"/>
              </w:rPr>
            </w:pPr>
          </w:p>
        </w:tc>
        <w:tc>
          <w:tcPr>
            <w:tcW w:w="345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eastAsia="黑体"/>
                <w:color w:val="auto"/>
                <w:szCs w:val="21"/>
              </w:rPr>
            </w:pPr>
          </w:p>
        </w:tc>
        <w:tc>
          <w:tcPr>
            <w:tcW w:w="244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eastAsia="黑体"/>
                <w:color w:val="auto"/>
                <w:szCs w:val="21"/>
              </w:rPr>
            </w:pPr>
          </w:p>
        </w:tc>
        <w:tc>
          <w:tcPr>
            <w:tcW w:w="183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eastAsia="黑体"/>
                <w:color w:val="auto"/>
                <w:szCs w:val="21"/>
              </w:rPr>
            </w:pPr>
          </w:p>
        </w:tc>
        <w:tc>
          <w:tcPr>
            <w:tcW w:w="174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eastAsia="黑体"/>
                <w:color w:val="auto"/>
                <w:szCs w:val="21"/>
              </w:rPr>
            </w:pPr>
          </w:p>
        </w:tc>
        <w:tc>
          <w:tcPr>
            <w:tcW w:w="391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eastAsia="黑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eastAsia="黑体"/>
                <w:color w:val="auto"/>
                <w:szCs w:val="21"/>
              </w:rPr>
            </w:pPr>
          </w:p>
        </w:tc>
        <w:tc>
          <w:tcPr>
            <w:tcW w:w="345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eastAsia="黑体"/>
                <w:color w:val="auto"/>
                <w:szCs w:val="21"/>
              </w:rPr>
            </w:pPr>
          </w:p>
        </w:tc>
        <w:tc>
          <w:tcPr>
            <w:tcW w:w="244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eastAsia="黑体"/>
                <w:color w:val="auto"/>
                <w:szCs w:val="21"/>
              </w:rPr>
            </w:pPr>
          </w:p>
        </w:tc>
        <w:tc>
          <w:tcPr>
            <w:tcW w:w="183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eastAsia="黑体"/>
                <w:color w:val="auto"/>
                <w:szCs w:val="21"/>
              </w:rPr>
            </w:pPr>
          </w:p>
        </w:tc>
        <w:tc>
          <w:tcPr>
            <w:tcW w:w="174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eastAsia="黑体"/>
                <w:color w:val="auto"/>
                <w:szCs w:val="21"/>
              </w:rPr>
            </w:pPr>
          </w:p>
        </w:tc>
        <w:tc>
          <w:tcPr>
            <w:tcW w:w="391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eastAsia="黑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eastAsia="黑体"/>
                <w:color w:val="auto"/>
                <w:szCs w:val="21"/>
              </w:rPr>
            </w:pPr>
          </w:p>
        </w:tc>
        <w:tc>
          <w:tcPr>
            <w:tcW w:w="345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eastAsia="黑体"/>
                <w:color w:val="auto"/>
                <w:szCs w:val="21"/>
              </w:rPr>
            </w:pPr>
          </w:p>
        </w:tc>
        <w:tc>
          <w:tcPr>
            <w:tcW w:w="244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eastAsia="黑体"/>
                <w:color w:val="auto"/>
                <w:szCs w:val="21"/>
              </w:rPr>
            </w:pPr>
          </w:p>
        </w:tc>
        <w:tc>
          <w:tcPr>
            <w:tcW w:w="183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eastAsia="黑体"/>
                <w:color w:val="auto"/>
                <w:szCs w:val="21"/>
              </w:rPr>
            </w:pPr>
          </w:p>
        </w:tc>
        <w:tc>
          <w:tcPr>
            <w:tcW w:w="174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eastAsia="黑体"/>
                <w:color w:val="auto"/>
                <w:szCs w:val="21"/>
              </w:rPr>
            </w:pPr>
          </w:p>
        </w:tc>
        <w:tc>
          <w:tcPr>
            <w:tcW w:w="391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eastAsia="黑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eastAsia="黑体"/>
                <w:color w:val="auto"/>
                <w:szCs w:val="21"/>
              </w:rPr>
            </w:pPr>
          </w:p>
        </w:tc>
        <w:tc>
          <w:tcPr>
            <w:tcW w:w="345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eastAsia="黑体"/>
                <w:color w:val="auto"/>
                <w:szCs w:val="21"/>
              </w:rPr>
            </w:pPr>
          </w:p>
        </w:tc>
        <w:tc>
          <w:tcPr>
            <w:tcW w:w="244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eastAsia="黑体"/>
                <w:color w:val="auto"/>
                <w:szCs w:val="21"/>
              </w:rPr>
            </w:pPr>
          </w:p>
        </w:tc>
        <w:tc>
          <w:tcPr>
            <w:tcW w:w="183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eastAsia="黑体"/>
                <w:color w:val="auto"/>
                <w:szCs w:val="21"/>
              </w:rPr>
            </w:pPr>
          </w:p>
        </w:tc>
        <w:tc>
          <w:tcPr>
            <w:tcW w:w="174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eastAsia="黑体"/>
                <w:color w:val="auto"/>
                <w:szCs w:val="21"/>
              </w:rPr>
            </w:pPr>
          </w:p>
        </w:tc>
        <w:tc>
          <w:tcPr>
            <w:tcW w:w="391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eastAsia="黑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eastAsia="黑体"/>
                <w:color w:val="auto"/>
                <w:szCs w:val="21"/>
              </w:rPr>
            </w:pPr>
          </w:p>
        </w:tc>
        <w:tc>
          <w:tcPr>
            <w:tcW w:w="345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eastAsia="黑体"/>
                <w:color w:val="auto"/>
                <w:szCs w:val="21"/>
              </w:rPr>
            </w:pPr>
          </w:p>
        </w:tc>
        <w:tc>
          <w:tcPr>
            <w:tcW w:w="244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eastAsia="黑体"/>
                <w:color w:val="auto"/>
                <w:szCs w:val="21"/>
              </w:rPr>
            </w:pPr>
          </w:p>
        </w:tc>
        <w:tc>
          <w:tcPr>
            <w:tcW w:w="183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eastAsia="黑体"/>
                <w:color w:val="auto"/>
                <w:szCs w:val="21"/>
              </w:rPr>
            </w:pPr>
          </w:p>
        </w:tc>
        <w:tc>
          <w:tcPr>
            <w:tcW w:w="174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eastAsia="黑体"/>
                <w:color w:val="auto"/>
                <w:szCs w:val="21"/>
              </w:rPr>
            </w:pPr>
          </w:p>
        </w:tc>
        <w:tc>
          <w:tcPr>
            <w:tcW w:w="391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eastAsia="黑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eastAsia="黑体"/>
                <w:color w:val="auto"/>
                <w:szCs w:val="21"/>
              </w:rPr>
            </w:pPr>
          </w:p>
        </w:tc>
        <w:tc>
          <w:tcPr>
            <w:tcW w:w="345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eastAsia="黑体"/>
                <w:color w:val="auto"/>
                <w:szCs w:val="21"/>
              </w:rPr>
            </w:pPr>
          </w:p>
        </w:tc>
        <w:tc>
          <w:tcPr>
            <w:tcW w:w="244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eastAsia="黑体"/>
                <w:color w:val="auto"/>
                <w:szCs w:val="21"/>
              </w:rPr>
            </w:pPr>
          </w:p>
        </w:tc>
        <w:tc>
          <w:tcPr>
            <w:tcW w:w="183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eastAsia="黑体"/>
                <w:color w:val="auto"/>
                <w:szCs w:val="21"/>
              </w:rPr>
            </w:pPr>
          </w:p>
        </w:tc>
        <w:tc>
          <w:tcPr>
            <w:tcW w:w="174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eastAsia="黑体"/>
                <w:color w:val="auto"/>
                <w:szCs w:val="21"/>
              </w:rPr>
            </w:pPr>
          </w:p>
        </w:tc>
        <w:tc>
          <w:tcPr>
            <w:tcW w:w="391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eastAsia="黑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eastAsia="黑体"/>
                <w:color w:val="auto"/>
                <w:szCs w:val="21"/>
              </w:rPr>
            </w:pPr>
          </w:p>
        </w:tc>
        <w:tc>
          <w:tcPr>
            <w:tcW w:w="345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eastAsia="黑体"/>
                <w:color w:val="auto"/>
                <w:szCs w:val="21"/>
              </w:rPr>
            </w:pPr>
          </w:p>
        </w:tc>
        <w:tc>
          <w:tcPr>
            <w:tcW w:w="244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eastAsia="黑体"/>
                <w:color w:val="auto"/>
                <w:szCs w:val="21"/>
              </w:rPr>
            </w:pPr>
          </w:p>
        </w:tc>
        <w:tc>
          <w:tcPr>
            <w:tcW w:w="183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eastAsia="黑体"/>
                <w:color w:val="auto"/>
                <w:szCs w:val="21"/>
              </w:rPr>
            </w:pPr>
          </w:p>
        </w:tc>
        <w:tc>
          <w:tcPr>
            <w:tcW w:w="174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eastAsia="黑体"/>
                <w:color w:val="auto"/>
                <w:szCs w:val="21"/>
              </w:rPr>
            </w:pPr>
          </w:p>
        </w:tc>
        <w:tc>
          <w:tcPr>
            <w:tcW w:w="391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eastAsia="黑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eastAsia="黑体"/>
                <w:color w:val="auto"/>
                <w:szCs w:val="21"/>
              </w:rPr>
            </w:pPr>
          </w:p>
        </w:tc>
        <w:tc>
          <w:tcPr>
            <w:tcW w:w="345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eastAsia="黑体"/>
                <w:color w:val="auto"/>
                <w:szCs w:val="21"/>
              </w:rPr>
            </w:pPr>
          </w:p>
        </w:tc>
        <w:tc>
          <w:tcPr>
            <w:tcW w:w="244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eastAsia="黑体"/>
                <w:color w:val="auto"/>
                <w:szCs w:val="21"/>
              </w:rPr>
            </w:pPr>
          </w:p>
        </w:tc>
        <w:tc>
          <w:tcPr>
            <w:tcW w:w="183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eastAsia="黑体"/>
                <w:color w:val="auto"/>
                <w:szCs w:val="21"/>
              </w:rPr>
            </w:pPr>
          </w:p>
        </w:tc>
        <w:tc>
          <w:tcPr>
            <w:tcW w:w="174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eastAsia="黑体"/>
                <w:color w:val="auto"/>
                <w:szCs w:val="21"/>
              </w:rPr>
            </w:pPr>
          </w:p>
        </w:tc>
        <w:tc>
          <w:tcPr>
            <w:tcW w:w="391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eastAsia="黑体"/>
                <w:color w:val="auto"/>
                <w:szCs w:val="21"/>
              </w:rPr>
            </w:pPr>
          </w:p>
        </w:tc>
      </w:tr>
    </w:tbl>
    <w:p>
      <w:pPr>
        <w:jc w:val="left"/>
        <w:rPr>
          <w:rFonts w:hint="eastAsia" w:ascii="黑体" w:hAnsi="黑体" w:eastAsia="黑体" w:cs="黑体"/>
          <w:color w:val="auto"/>
          <w:szCs w:val="21"/>
        </w:rPr>
        <w:sectPr>
          <w:pgSz w:w="16838" w:h="11906" w:orient="landscape"/>
          <w:pgMar w:top="1797" w:right="1440" w:bottom="1797" w:left="1440" w:header="851" w:footer="992" w:gutter="0"/>
          <w:cols w:space="720" w:num="1"/>
          <w:docGrid w:type="lines" w:linePitch="319" w:charSpace="0"/>
        </w:sectPr>
      </w:pPr>
      <w:r>
        <w:rPr>
          <w:rFonts w:hint="eastAsia" w:ascii="黑体" w:hAnsi="黑体" w:eastAsia="黑体" w:cs="黑体"/>
          <w:color w:val="auto"/>
        </w:rPr>
        <w:t>（附上述</w:t>
      </w:r>
      <w:r>
        <w:rPr>
          <w:rFonts w:hint="eastAsia" w:ascii="黑体" w:hAnsi="黑体" w:eastAsia="黑体" w:cs="黑体"/>
          <w:color w:val="auto"/>
          <w:lang w:eastAsia="zh-CN"/>
        </w:rPr>
        <w:t>合同复印件、中标通知书、开具的含税发票、及合同执行相关文件</w:t>
      </w:r>
      <w:r>
        <w:rPr>
          <w:rFonts w:hint="eastAsia" w:ascii="黑体" w:hAnsi="黑体" w:eastAsia="黑体" w:cs="黑体"/>
          <w:color w:val="auto"/>
          <w:szCs w:val="21"/>
        </w:rPr>
        <w:t>）</w:t>
      </w:r>
    </w:p>
    <w:p>
      <w:pPr>
        <w:jc w:val="left"/>
        <w:rPr>
          <w:rFonts w:hint="eastAsia" w:hAnsi="宋体"/>
          <w:b/>
          <w:color w:val="auto"/>
          <w:sz w:val="36"/>
          <w:szCs w:val="36"/>
        </w:rPr>
      </w:pPr>
      <w:r>
        <w:rPr>
          <w:rFonts w:hint="eastAsia" w:hAnsi="宋体"/>
          <w:b/>
          <w:color w:val="auto"/>
          <w:sz w:val="36"/>
          <w:szCs w:val="36"/>
        </w:rPr>
        <w:t>其他重要文件</w:t>
      </w:r>
      <w:r>
        <w:rPr>
          <w:rFonts w:hint="eastAsia" w:hAnsi="宋体"/>
          <w:bCs/>
          <w:color w:val="auto"/>
          <w:sz w:val="28"/>
          <w:szCs w:val="28"/>
        </w:rPr>
        <w:t>（包括以下但不限于此，可根据需要加页）</w:t>
      </w:r>
      <w:r>
        <w:rPr>
          <w:rFonts w:hint="eastAsia" w:hAnsi="宋体"/>
          <w:b/>
          <w:color w:val="auto"/>
          <w:sz w:val="36"/>
          <w:szCs w:val="36"/>
        </w:rPr>
        <w:t>：</w:t>
      </w:r>
    </w:p>
    <w:p>
      <w:pPr>
        <w:numPr>
          <w:ilvl w:val="0"/>
          <w:numId w:val="1"/>
        </w:numPr>
        <w:jc w:val="left"/>
        <w:rPr>
          <w:rFonts w:hint="eastAsia" w:ascii="宋体" w:hAnsi="宋体" w:cs="宋体"/>
          <w:bCs/>
          <w:color w:val="auto"/>
          <w:sz w:val="30"/>
          <w:szCs w:val="30"/>
        </w:rPr>
      </w:pPr>
      <w:r>
        <w:rPr>
          <w:rFonts w:hint="eastAsia" w:ascii="宋体" w:hAnsi="宋体" w:cs="宋体"/>
          <w:bCs/>
          <w:color w:val="auto"/>
          <w:sz w:val="30"/>
          <w:szCs w:val="30"/>
        </w:rPr>
        <w:t>企业营业执照（三证合一）；</w:t>
      </w:r>
    </w:p>
    <w:p>
      <w:pPr>
        <w:numPr>
          <w:ilvl w:val="0"/>
          <w:numId w:val="1"/>
        </w:numPr>
        <w:jc w:val="left"/>
        <w:rPr>
          <w:rFonts w:hint="eastAsia" w:ascii="宋体" w:hAnsi="宋体" w:cs="宋体"/>
          <w:bCs/>
          <w:color w:val="auto"/>
          <w:sz w:val="30"/>
          <w:szCs w:val="30"/>
        </w:rPr>
      </w:pPr>
      <w:r>
        <w:rPr>
          <w:rFonts w:ascii="Times New Roman" w:hAnsi="宋体"/>
          <w:color w:val="auto"/>
          <w:sz w:val="30"/>
          <w:szCs w:val="30"/>
        </w:rPr>
        <w:t>《潜水服务单位信用与能力评估证书》</w:t>
      </w:r>
      <w:r>
        <w:rPr>
          <w:rFonts w:hint="eastAsia" w:ascii="Times New Roman" w:hAnsi="宋体"/>
          <w:color w:val="auto"/>
          <w:sz w:val="30"/>
          <w:szCs w:val="30"/>
        </w:rPr>
        <w:t>（非限定）；</w:t>
      </w:r>
    </w:p>
    <w:p>
      <w:pPr>
        <w:numPr>
          <w:ilvl w:val="0"/>
          <w:numId w:val="1"/>
        </w:numPr>
        <w:jc w:val="left"/>
        <w:rPr>
          <w:rFonts w:hint="eastAsia" w:ascii="宋体" w:hAnsi="宋体" w:cs="宋体"/>
          <w:bCs/>
          <w:color w:val="auto"/>
          <w:sz w:val="30"/>
          <w:szCs w:val="30"/>
        </w:rPr>
      </w:pPr>
      <w:r>
        <w:rPr>
          <w:rFonts w:hint="eastAsia" w:ascii="宋体" w:hAnsi="宋体" w:cs="宋体"/>
          <w:bCs/>
          <w:color w:val="auto"/>
          <w:sz w:val="30"/>
          <w:szCs w:val="30"/>
        </w:rPr>
        <w:t>管理体系论证证书（质量/职业健康安全为必须项）以及重要运行记录文件（示例）；</w:t>
      </w:r>
    </w:p>
    <w:p>
      <w:pPr>
        <w:pStyle w:val="2"/>
        <w:numPr>
          <w:ilvl w:val="0"/>
          <w:numId w:val="1"/>
        </w:numPr>
        <w:ind w:left="0" w:leftChars="0" w:firstLine="0" w:firstLineChars="0"/>
        <w:rPr>
          <w:rFonts w:ascii="宋体" w:hAnsi="宋体"/>
          <w:color w:val="auto"/>
          <w:sz w:val="30"/>
          <w:szCs w:val="30"/>
        </w:rPr>
      </w:pPr>
      <w:r>
        <w:rPr>
          <w:rFonts w:hint="eastAsia" w:ascii="宋体" w:hAnsi="宋体"/>
          <w:color w:val="auto"/>
          <w:sz w:val="30"/>
          <w:szCs w:val="30"/>
        </w:rPr>
        <w:t>实施完成的水下工程检测项目记录（包括合同、技术方案要点、检测报告、业主评价和“客户满意度调查表”等）</w:t>
      </w:r>
      <w:r>
        <w:rPr>
          <w:rFonts w:ascii="宋体" w:hAnsi="宋体"/>
          <w:color w:val="auto"/>
          <w:sz w:val="30"/>
          <w:szCs w:val="30"/>
        </w:rPr>
        <w:t>。</w:t>
      </w:r>
    </w:p>
    <w:p>
      <w:pPr>
        <w:pStyle w:val="2"/>
        <w:numPr>
          <w:ilvl w:val="0"/>
          <w:numId w:val="1"/>
        </w:numPr>
        <w:ind w:left="0" w:leftChars="0" w:firstLine="0" w:firstLineChars="0"/>
        <w:rPr>
          <w:rFonts w:ascii="宋体" w:hAnsi="宋体"/>
          <w:color w:val="auto"/>
          <w:sz w:val="30"/>
          <w:szCs w:val="30"/>
        </w:rPr>
      </w:pPr>
      <w:r>
        <w:rPr>
          <w:rFonts w:hint="eastAsia" w:ascii="宋体" w:hAnsi="宋体"/>
          <w:color w:val="auto"/>
          <w:sz w:val="30"/>
          <w:szCs w:val="30"/>
          <w:lang w:eastAsia="zh-CN"/>
        </w:rPr>
        <w:t>附件</w:t>
      </w:r>
      <w:r>
        <w:rPr>
          <w:rFonts w:hint="eastAsia" w:ascii="宋体" w:hAnsi="宋体"/>
          <w:color w:val="auto"/>
          <w:sz w:val="30"/>
          <w:szCs w:val="30"/>
          <w:lang w:val="en-US" w:eastAsia="zh-CN"/>
        </w:rPr>
        <w:t>2：企业诚信建设及总体运行评价表</w:t>
      </w:r>
    </w:p>
    <w:p>
      <w:pPr>
        <w:jc w:val="left"/>
        <w:rPr>
          <w:rFonts w:hint="eastAsia" w:ascii="宋体" w:hAnsi="宋体" w:cs="宋体"/>
          <w:bCs/>
          <w:color w:val="auto"/>
          <w:sz w:val="30"/>
          <w:szCs w:val="30"/>
        </w:rPr>
      </w:pPr>
    </w:p>
    <w:p>
      <w:pPr>
        <w:jc w:val="center"/>
        <w:rPr>
          <w:rFonts w:hAnsi="宋体"/>
          <w:b/>
          <w:color w:val="auto"/>
          <w:sz w:val="36"/>
          <w:szCs w:val="36"/>
        </w:rPr>
      </w:pPr>
    </w:p>
    <w:p>
      <w:pPr>
        <w:jc w:val="center"/>
        <w:rPr>
          <w:rFonts w:hAnsi="宋体"/>
          <w:b/>
          <w:color w:val="auto"/>
          <w:sz w:val="36"/>
          <w:szCs w:val="36"/>
        </w:rPr>
      </w:pPr>
    </w:p>
    <w:p>
      <w:pPr>
        <w:jc w:val="center"/>
        <w:rPr>
          <w:rFonts w:hAnsi="宋体"/>
          <w:b/>
          <w:color w:val="auto"/>
          <w:sz w:val="36"/>
          <w:szCs w:val="36"/>
        </w:rPr>
      </w:pPr>
    </w:p>
    <w:p>
      <w:pPr>
        <w:jc w:val="center"/>
        <w:rPr>
          <w:rFonts w:hAnsi="宋体"/>
          <w:b/>
          <w:color w:val="auto"/>
          <w:sz w:val="36"/>
          <w:szCs w:val="36"/>
        </w:rPr>
      </w:pPr>
    </w:p>
    <w:p>
      <w:pPr>
        <w:jc w:val="center"/>
        <w:rPr>
          <w:rFonts w:hAnsi="宋体"/>
          <w:b/>
          <w:color w:val="auto"/>
          <w:sz w:val="36"/>
          <w:szCs w:val="36"/>
        </w:rPr>
      </w:pPr>
    </w:p>
    <w:p>
      <w:pPr>
        <w:jc w:val="center"/>
        <w:rPr>
          <w:rFonts w:hAnsi="宋体"/>
          <w:b/>
          <w:color w:val="auto"/>
          <w:sz w:val="36"/>
          <w:szCs w:val="36"/>
        </w:rPr>
      </w:pPr>
    </w:p>
    <w:p>
      <w:pPr>
        <w:jc w:val="center"/>
        <w:rPr>
          <w:rFonts w:hAnsi="宋体"/>
          <w:b/>
          <w:color w:val="auto"/>
          <w:sz w:val="36"/>
          <w:szCs w:val="36"/>
        </w:rPr>
      </w:pPr>
    </w:p>
    <w:p>
      <w:pPr>
        <w:jc w:val="center"/>
        <w:rPr>
          <w:rFonts w:hAnsi="宋体"/>
          <w:b/>
          <w:color w:val="auto"/>
          <w:sz w:val="36"/>
          <w:szCs w:val="36"/>
        </w:rPr>
      </w:pPr>
    </w:p>
    <w:p>
      <w:pPr>
        <w:jc w:val="center"/>
        <w:rPr>
          <w:rFonts w:hAnsi="宋体"/>
          <w:b/>
          <w:color w:val="auto"/>
          <w:sz w:val="36"/>
          <w:szCs w:val="36"/>
        </w:rPr>
      </w:pPr>
    </w:p>
    <w:p>
      <w:pPr>
        <w:jc w:val="center"/>
        <w:rPr>
          <w:rFonts w:hAnsi="宋体"/>
          <w:b/>
          <w:color w:val="auto"/>
          <w:sz w:val="36"/>
          <w:szCs w:val="36"/>
        </w:rPr>
      </w:pPr>
    </w:p>
    <w:p>
      <w:pPr>
        <w:jc w:val="center"/>
        <w:rPr>
          <w:rFonts w:hAnsi="宋体"/>
          <w:b/>
          <w:color w:val="auto"/>
          <w:sz w:val="36"/>
          <w:szCs w:val="36"/>
        </w:rPr>
      </w:pPr>
    </w:p>
    <w:p>
      <w:pPr>
        <w:jc w:val="center"/>
        <w:rPr>
          <w:rFonts w:hAnsi="宋体"/>
          <w:b/>
          <w:color w:val="auto"/>
          <w:sz w:val="36"/>
          <w:szCs w:val="36"/>
        </w:rPr>
      </w:pPr>
    </w:p>
    <w:p>
      <w:pPr>
        <w:jc w:val="center"/>
        <w:rPr>
          <w:rFonts w:hAnsi="宋体"/>
          <w:b/>
          <w:color w:val="auto"/>
          <w:sz w:val="36"/>
          <w:szCs w:val="36"/>
        </w:rPr>
      </w:pPr>
    </w:p>
    <w:p>
      <w:pPr>
        <w:jc w:val="center"/>
        <w:rPr>
          <w:b/>
          <w:color w:val="auto"/>
          <w:sz w:val="36"/>
          <w:szCs w:val="36"/>
        </w:rPr>
      </w:pPr>
      <w:r>
        <w:rPr>
          <w:rFonts w:hAnsi="宋体"/>
          <w:b/>
          <w:color w:val="auto"/>
          <w:sz w:val="36"/>
          <w:szCs w:val="36"/>
        </w:rPr>
        <w:t>无违法、无违规、无违章记录声明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603" w:hRule="atLeast"/>
        </w:trPr>
        <w:tc>
          <w:tcPr>
            <w:tcW w:w="8522" w:type="dxa"/>
            <w:noWrap w:val="0"/>
            <w:vAlign w:val="top"/>
          </w:tcPr>
          <w:p>
            <w:pPr>
              <w:rPr>
                <w:color w:val="auto"/>
                <w:sz w:val="28"/>
                <w:szCs w:val="28"/>
              </w:rPr>
            </w:pPr>
          </w:p>
          <w:p>
            <w:pPr>
              <w:spacing w:line="400" w:lineRule="exact"/>
              <w:rPr>
                <w:color w:val="auto"/>
                <w:sz w:val="28"/>
                <w:szCs w:val="28"/>
              </w:rPr>
            </w:pPr>
            <w:r>
              <w:rPr>
                <w:rFonts w:hAnsi="宋体"/>
                <w:color w:val="auto"/>
                <w:sz w:val="28"/>
                <w:szCs w:val="28"/>
              </w:rPr>
              <w:t>中国潜水打捞行业协会：</w:t>
            </w:r>
          </w:p>
          <w:p>
            <w:pPr>
              <w:spacing w:line="400" w:lineRule="exact"/>
              <w:ind w:firstLine="570"/>
              <w:rPr>
                <w:color w:val="auto"/>
                <w:sz w:val="28"/>
                <w:szCs w:val="28"/>
              </w:rPr>
            </w:pPr>
            <w:r>
              <w:rPr>
                <w:rFonts w:hAnsi="宋体"/>
                <w:color w:val="auto"/>
                <w:sz w:val="28"/>
                <w:szCs w:val="28"/>
              </w:rPr>
              <w:t>本人以</w:t>
            </w:r>
            <w:r>
              <w:rPr>
                <w:color w:val="auto"/>
                <w:sz w:val="28"/>
                <w:szCs w:val="28"/>
                <w:u w:val="single"/>
              </w:rPr>
              <w:t xml:space="preserve">                            </w:t>
            </w:r>
            <w:r>
              <w:rPr>
                <w:rFonts w:hAnsi="宋体"/>
                <w:color w:val="auto"/>
                <w:sz w:val="28"/>
                <w:szCs w:val="28"/>
              </w:rPr>
              <w:t>法定代表人的名义郑重声明，本公司没有以下任何一项违法、违规、违章的记录。</w:t>
            </w:r>
          </w:p>
          <w:p>
            <w:pPr>
              <w:spacing w:line="400" w:lineRule="exact"/>
              <w:ind w:firstLine="570"/>
              <w:rPr>
                <w:color w:val="auto"/>
                <w:sz w:val="28"/>
                <w:szCs w:val="28"/>
              </w:rPr>
            </w:pPr>
          </w:p>
          <w:p>
            <w:pPr>
              <w:spacing w:line="400" w:lineRule="exact"/>
              <w:ind w:left="981" w:leftChars="267" w:hanging="420" w:hangingChars="150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1. </w:t>
            </w:r>
            <w:r>
              <w:rPr>
                <w:rFonts w:hAnsi="宋体"/>
                <w:color w:val="auto"/>
                <w:sz w:val="28"/>
                <w:szCs w:val="28"/>
              </w:rPr>
              <w:t>与建设单位或者企业之间相互串通投标，或者以行贿等不正当手段谋取中标；</w:t>
            </w:r>
          </w:p>
          <w:p>
            <w:pPr>
              <w:spacing w:line="400" w:lineRule="exact"/>
              <w:ind w:firstLine="560" w:firstLineChars="200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2. </w:t>
            </w:r>
            <w:r>
              <w:rPr>
                <w:rFonts w:hAnsi="宋体"/>
                <w:color w:val="auto"/>
                <w:sz w:val="28"/>
                <w:szCs w:val="28"/>
              </w:rPr>
              <w:t>未取得施工许可证擅自施工；</w:t>
            </w:r>
          </w:p>
          <w:p>
            <w:pPr>
              <w:spacing w:line="400" w:lineRule="exact"/>
              <w:ind w:firstLine="560" w:firstLineChars="200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3. </w:t>
            </w:r>
            <w:r>
              <w:rPr>
                <w:rFonts w:hAnsi="宋体"/>
                <w:color w:val="auto"/>
                <w:sz w:val="28"/>
                <w:szCs w:val="28"/>
              </w:rPr>
              <w:t>将承包的</w:t>
            </w:r>
            <w:r>
              <w:rPr>
                <w:rFonts w:hint="eastAsia" w:hAnsi="宋体"/>
                <w:color w:val="auto"/>
                <w:sz w:val="28"/>
                <w:szCs w:val="28"/>
              </w:rPr>
              <w:t>水下工程检测项目</w:t>
            </w:r>
            <w:r>
              <w:rPr>
                <w:rFonts w:hAnsi="宋体"/>
                <w:color w:val="auto"/>
                <w:sz w:val="28"/>
                <w:szCs w:val="28"/>
              </w:rPr>
              <w:t>违法转包或者分包；</w:t>
            </w:r>
          </w:p>
          <w:p>
            <w:pPr>
              <w:spacing w:line="400" w:lineRule="exact"/>
              <w:ind w:left="561" w:leftChars="267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4. </w:t>
            </w:r>
            <w:r>
              <w:rPr>
                <w:rFonts w:hAnsi="宋体"/>
                <w:color w:val="auto"/>
                <w:sz w:val="28"/>
                <w:szCs w:val="28"/>
              </w:rPr>
              <w:t>严重违反国家工程建设强制性要求；</w:t>
            </w:r>
          </w:p>
          <w:p>
            <w:pPr>
              <w:spacing w:line="400" w:lineRule="exact"/>
              <w:ind w:left="561" w:leftChars="267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5. </w:t>
            </w:r>
            <w:r>
              <w:rPr>
                <w:rFonts w:hAnsi="宋体"/>
                <w:color w:val="auto"/>
                <w:sz w:val="28"/>
                <w:szCs w:val="28"/>
              </w:rPr>
              <w:t>发生过三级以上工程建设重大质量安全事故或者发生过两起</w:t>
            </w:r>
            <w:r>
              <w:rPr>
                <w:color w:val="auto"/>
                <w:sz w:val="28"/>
                <w:szCs w:val="28"/>
              </w:rPr>
              <w:t xml:space="preserve">     </w:t>
            </w:r>
          </w:p>
          <w:p>
            <w:pPr>
              <w:spacing w:line="400" w:lineRule="exact"/>
              <w:ind w:left="561" w:leftChars="267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   </w:t>
            </w:r>
            <w:r>
              <w:rPr>
                <w:rFonts w:hAnsi="宋体"/>
                <w:color w:val="auto"/>
                <w:sz w:val="28"/>
                <w:szCs w:val="28"/>
              </w:rPr>
              <w:t>以上四级工程建设质量安全事故；</w:t>
            </w:r>
          </w:p>
          <w:p>
            <w:pPr>
              <w:spacing w:line="400" w:lineRule="exact"/>
              <w:ind w:left="981" w:leftChars="267" w:hanging="420" w:hangingChars="150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6. </w:t>
            </w:r>
            <w:r>
              <w:rPr>
                <w:rFonts w:hAnsi="宋体"/>
                <w:color w:val="auto"/>
                <w:sz w:val="28"/>
                <w:szCs w:val="28"/>
              </w:rPr>
              <w:t>隐瞒或者谎报、拖延报告工程质量安全事故或者破坏事故现场、阻碍对事故调查；</w:t>
            </w:r>
          </w:p>
          <w:p>
            <w:pPr>
              <w:spacing w:line="400" w:lineRule="exact"/>
              <w:ind w:left="981" w:leftChars="267" w:hanging="420" w:hangingChars="150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7.</w:t>
            </w:r>
            <w:r>
              <w:rPr>
                <w:rFonts w:hint="eastAsia"/>
                <w:color w:val="auto"/>
                <w:sz w:val="28"/>
                <w:szCs w:val="28"/>
              </w:rPr>
              <w:t xml:space="preserve"> </w:t>
            </w:r>
            <w:r>
              <w:rPr>
                <w:rFonts w:hAnsi="宋体"/>
                <w:color w:val="auto"/>
                <w:sz w:val="28"/>
                <w:szCs w:val="28"/>
              </w:rPr>
              <w:t>需要持证上岗的</w:t>
            </w:r>
            <w:r>
              <w:rPr>
                <w:rFonts w:hint="eastAsia" w:hAnsi="宋体"/>
                <w:color w:val="auto"/>
                <w:sz w:val="28"/>
                <w:szCs w:val="28"/>
              </w:rPr>
              <w:t>检测</w:t>
            </w:r>
            <w:r>
              <w:rPr>
                <w:rFonts w:hAnsi="宋体"/>
                <w:color w:val="auto"/>
                <w:sz w:val="28"/>
                <w:szCs w:val="28"/>
              </w:rPr>
              <w:t>技术作业人员未经培训、考核，未取得证书上岗，情节严重；</w:t>
            </w:r>
          </w:p>
          <w:p>
            <w:pPr>
              <w:spacing w:line="400" w:lineRule="exact"/>
              <w:ind w:left="420" w:leftChars="200" w:firstLine="140" w:firstLineChars="50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8. </w:t>
            </w:r>
            <w:r>
              <w:rPr>
                <w:rFonts w:hAnsi="宋体"/>
                <w:color w:val="auto"/>
                <w:sz w:val="28"/>
                <w:szCs w:val="28"/>
              </w:rPr>
              <w:t>未履行保修义务，造成严重后果；</w:t>
            </w:r>
          </w:p>
          <w:p>
            <w:pPr>
              <w:spacing w:line="400" w:lineRule="exact"/>
              <w:ind w:firstLine="560" w:firstLineChars="200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9. </w:t>
            </w:r>
            <w:r>
              <w:rPr>
                <w:rFonts w:hAnsi="宋体"/>
                <w:color w:val="auto"/>
                <w:sz w:val="28"/>
                <w:szCs w:val="28"/>
              </w:rPr>
              <w:t>违反国家安全生产办法和安全生产技术规程，情节严重；</w:t>
            </w:r>
          </w:p>
          <w:p>
            <w:pPr>
              <w:spacing w:line="400" w:lineRule="exact"/>
              <w:ind w:firstLine="560" w:firstLineChars="200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10. </w:t>
            </w:r>
            <w:r>
              <w:rPr>
                <w:rFonts w:hAnsi="宋体"/>
                <w:color w:val="auto"/>
                <w:sz w:val="28"/>
                <w:szCs w:val="28"/>
              </w:rPr>
              <w:t>其他违反法律、法规的行为。</w:t>
            </w:r>
          </w:p>
          <w:p>
            <w:pPr>
              <w:spacing w:line="400" w:lineRule="exact"/>
              <w:ind w:firstLine="560" w:firstLineChars="200"/>
              <w:rPr>
                <w:color w:val="auto"/>
                <w:sz w:val="28"/>
                <w:szCs w:val="28"/>
              </w:rPr>
            </w:pPr>
          </w:p>
          <w:p>
            <w:pPr>
              <w:spacing w:line="400" w:lineRule="exact"/>
              <w:ind w:firstLine="560" w:firstLineChars="200"/>
              <w:rPr>
                <w:color w:val="auto"/>
                <w:sz w:val="28"/>
                <w:szCs w:val="28"/>
              </w:rPr>
            </w:pPr>
            <w:r>
              <w:rPr>
                <w:rFonts w:hAnsi="宋体"/>
                <w:color w:val="auto"/>
                <w:sz w:val="28"/>
                <w:szCs w:val="28"/>
              </w:rPr>
              <w:t>如有发现以上任何一项违法、违规、违章的记录，本人以及本公司愿意承担因此引起的全部法律责任，并接受《水下</w:t>
            </w:r>
            <w:r>
              <w:rPr>
                <w:rFonts w:hint="eastAsia" w:hAnsi="宋体"/>
                <w:color w:val="auto"/>
                <w:sz w:val="28"/>
                <w:szCs w:val="28"/>
              </w:rPr>
              <w:t>工程</w:t>
            </w:r>
            <w:r>
              <w:rPr>
                <w:rFonts w:hAnsi="宋体"/>
                <w:color w:val="auto"/>
                <w:sz w:val="28"/>
                <w:szCs w:val="28"/>
              </w:rPr>
              <w:t>检测机构技术能力等级</w:t>
            </w:r>
            <w:r>
              <w:rPr>
                <w:rFonts w:hint="eastAsia" w:hAnsi="宋体"/>
                <w:color w:val="auto"/>
                <w:sz w:val="28"/>
                <w:szCs w:val="28"/>
              </w:rPr>
              <w:t>评估</w:t>
            </w:r>
            <w:r>
              <w:rPr>
                <w:rFonts w:hAnsi="宋体"/>
                <w:color w:val="auto"/>
                <w:sz w:val="28"/>
                <w:szCs w:val="28"/>
              </w:rPr>
              <w:t>办法》所规定的相应处罚。</w:t>
            </w:r>
          </w:p>
          <w:p>
            <w:pPr>
              <w:spacing w:line="0" w:lineRule="atLeast"/>
              <w:ind w:firstLine="560" w:firstLineChars="200"/>
              <w:rPr>
                <w:rFonts w:hint="eastAsia"/>
                <w:color w:val="auto"/>
                <w:sz w:val="28"/>
                <w:szCs w:val="28"/>
              </w:rPr>
            </w:pPr>
          </w:p>
          <w:p>
            <w:pPr>
              <w:spacing w:line="0" w:lineRule="atLeast"/>
              <w:ind w:firstLine="560" w:firstLineChars="200"/>
              <w:rPr>
                <w:color w:val="auto"/>
                <w:sz w:val="28"/>
                <w:szCs w:val="28"/>
              </w:rPr>
            </w:pPr>
            <w:r>
              <w:rPr>
                <w:rFonts w:hAnsi="宋体"/>
                <w:color w:val="auto"/>
                <w:sz w:val="28"/>
                <w:szCs w:val="28"/>
              </w:rPr>
              <w:t>特此声明！</w:t>
            </w:r>
          </w:p>
          <w:p>
            <w:pPr>
              <w:spacing w:line="0" w:lineRule="atLeast"/>
              <w:ind w:firstLine="560" w:firstLineChars="200"/>
              <w:rPr>
                <w:color w:val="auto"/>
                <w:sz w:val="28"/>
                <w:szCs w:val="28"/>
              </w:rPr>
            </w:pPr>
          </w:p>
          <w:p>
            <w:pPr>
              <w:spacing w:line="0" w:lineRule="atLeast"/>
              <w:ind w:firstLine="560" w:firstLineChars="200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                       </w:t>
            </w:r>
            <w:r>
              <w:rPr>
                <w:rFonts w:hAnsi="宋体"/>
                <w:b/>
                <w:color w:val="auto"/>
                <w:sz w:val="28"/>
                <w:szCs w:val="28"/>
              </w:rPr>
              <w:t>申请单位：</w:t>
            </w:r>
            <w:r>
              <w:rPr>
                <w:color w:val="auto"/>
                <w:sz w:val="28"/>
                <w:szCs w:val="28"/>
              </w:rPr>
              <w:t xml:space="preserve">                </w:t>
            </w:r>
            <w:r>
              <w:rPr>
                <w:rFonts w:hAnsi="宋体"/>
                <w:color w:val="auto"/>
                <w:sz w:val="28"/>
                <w:szCs w:val="28"/>
              </w:rPr>
              <w:t>（盖章）</w:t>
            </w:r>
            <w:r>
              <w:rPr>
                <w:color w:val="auto"/>
                <w:sz w:val="28"/>
                <w:szCs w:val="28"/>
              </w:rPr>
              <w:t xml:space="preserve">  </w:t>
            </w:r>
          </w:p>
          <w:p>
            <w:pPr>
              <w:spacing w:line="0" w:lineRule="atLeast"/>
              <w:ind w:firstLine="560" w:firstLineChars="200"/>
              <w:rPr>
                <w:color w:val="auto"/>
                <w:sz w:val="28"/>
                <w:szCs w:val="28"/>
              </w:rPr>
            </w:pPr>
          </w:p>
          <w:p>
            <w:pPr>
              <w:spacing w:line="0" w:lineRule="atLeast"/>
              <w:ind w:firstLine="560" w:firstLineChars="200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                       </w:t>
            </w:r>
            <w:r>
              <w:rPr>
                <w:rFonts w:hAnsi="宋体"/>
                <w:b/>
                <w:color w:val="auto"/>
                <w:sz w:val="28"/>
                <w:szCs w:val="28"/>
              </w:rPr>
              <w:t>法定代表人：</w:t>
            </w:r>
            <w:r>
              <w:rPr>
                <w:b/>
                <w:color w:val="auto"/>
                <w:sz w:val="28"/>
                <w:szCs w:val="28"/>
              </w:rPr>
              <w:t xml:space="preserve"> </w:t>
            </w:r>
            <w:r>
              <w:rPr>
                <w:color w:val="auto"/>
                <w:sz w:val="28"/>
                <w:szCs w:val="28"/>
              </w:rPr>
              <w:t xml:space="preserve">             </w:t>
            </w:r>
            <w:r>
              <w:rPr>
                <w:rFonts w:hAnsi="宋体"/>
                <w:color w:val="auto"/>
                <w:sz w:val="28"/>
                <w:szCs w:val="28"/>
              </w:rPr>
              <w:t>（签名）</w:t>
            </w:r>
          </w:p>
        </w:tc>
      </w:tr>
    </w:tbl>
    <w:p>
      <w:pPr>
        <w:jc w:val="center"/>
        <w:rPr>
          <w:b/>
          <w:color w:val="auto"/>
          <w:sz w:val="36"/>
          <w:szCs w:val="36"/>
        </w:rPr>
        <w:sectPr>
          <w:headerReference r:id="rId3" w:type="default"/>
          <w:footerReference r:id="rId4" w:type="default"/>
          <w:pgSz w:w="11906" w:h="16838"/>
          <w:pgMar w:top="1440" w:right="1797" w:bottom="1440" w:left="1797" w:header="851" w:footer="992" w:gutter="0"/>
          <w:cols w:space="720" w:num="1"/>
          <w:docGrid w:type="lines" w:linePitch="319" w:charSpace="0"/>
        </w:sectPr>
      </w:pPr>
    </w:p>
    <w:p>
      <w:pPr>
        <w:jc w:val="center"/>
        <w:rPr>
          <w:b/>
          <w:color w:val="auto"/>
          <w:sz w:val="36"/>
          <w:szCs w:val="36"/>
        </w:rPr>
      </w:pPr>
      <w:r>
        <w:rPr>
          <w:rFonts w:hAnsi="宋体"/>
          <w:b/>
          <w:color w:val="auto"/>
          <w:sz w:val="36"/>
          <w:szCs w:val="36"/>
        </w:rPr>
        <w:t>技术能力说明和主要业绩</w:t>
      </w:r>
    </w:p>
    <w:p>
      <w:pPr>
        <w:rPr>
          <w:color w:val="auto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136" w:hRule="atLeast"/>
        </w:trPr>
        <w:tc>
          <w:tcPr>
            <w:tcW w:w="8522" w:type="dxa"/>
            <w:noWrap w:val="0"/>
            <w:vAlign w:val="top"/>
          </w:tcPr>
          <w:p>
            <w:pPr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（此页面不够，申请人可增加页面）</w:t>
            </w:r>
          </w:p>
        </w:tc>
      </w:tr>
    </w:tbl>
    <w:p>
      <w:pPr>
        <w:rPr>
          <w:color w:val="auto"/>
        </w:rPr>
        <w:sectPr>
          <w:pgSz w:w="11906" w:h="16838"/>
          <w:pgMar w:top="1440" w:right="1797" w:bottom="1440" w:left="1797" w:header="851" w:footer="992" w:gutter="0"/>
          <w:cols w:space="720" w:num="1"/>
          <w:docGrid w:type="lines" w:linePitch="319" w:charSpace="0"/>
        </w:sectPr>
      </w:pPr>
    </w:p>
    <w:p>
      <w:pPr>
        <w:rPr>
          <w:color w:val="auto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2352"/>
        <w:gridCol w:w="1608"/>
        <w:gridCol w:w="26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7" w:hRule="atLeast"/>
        </w:trPr>
        <w:tc>
          <w:tcPr>
            <w:tcW w:w="1908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 w:hAnsi="宋体"/>
                <w:color w:val="auto"/>
                <w:sz w:val="28"/>
                <w:szCs w:val="28"/>
              </w:rPr>
              <w:t>专委会初步</w:t>
            </w:r>
          </w:p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 w:hAnsi="宋体"/>
                <w:color w:val="auto"/>
                <w:sz w:val="28"/>
                <w:szCs w:val="28"/>
              </w:rPr>
              <w:t>核验结论</w:t>
            </w:r>
          </w:p>
        </w:tc>
        <w:tc>
          <w:tcPr>
            <w:tcW w:w="6614" w:type="dxa"/>
            <w:gridSpan w:val="3"/>
            <w:noWrap w:val="0"/>
            <w:vAlign w:val="top"/>
          </w:tcPr>
          <w:p>
            <w:pPr>
              <w:rPr>
                <w:color w:val="auto"/>
              </w:rPr>
            </w:pPr>
          </w:p>
          <w:p>
            <w:pPr>
              <w:rPr>
                <w:color w:val="auto"/>
              </w:rPr>
            </w:pPr>
          </w:p>
          <w:p>
            <w:pPr>
              <w:rPr>
                <w:color w:val="auto"/>
              </w:rPr>
            </w:pPr>
          </w:p>
          <w:p>
            <w:pPr>
              <w:rPr>
                <w:color w:val="auto"/>
              </w:rPr>
            </w:pPr>
          </w:p>
          <w:p>
            <w:pPr>
              <w:rPr>
                <w:rFonts w:hint="eastAsia"/>
                <w:color w:val="auto"/>
              </w:rPr>
            </w:pPr>
          </w:p>
          <w:p>
            <w:pPr>
              <w:jc w:val="right"/>
              <w:rPr>
                <w:rFonts w:hint="eastAsia"/>
                <w:color w:val="auto"/>
              </w:rPr>
            </w:pPr>
            <w:r>
              <w:rPr>
                <w:color w:val="auto"/>
              </w:rPr>
              <w:t xml:space="preserve">                                                          </w:t>
            </w:r>
          </w:p>
          <w:p>
            <w:pPr>
              <w:jc w:val="right"/>
              <w:rPr>
                <w:rFonts w:hint="eastAsia"/>
                <w:color w:val="auto"/>
              </w:rPr>
            </w:pPr>
          </w:p>
          <w:p>
            <w:pPr>
              <w:jc w:val="right"/>
              <w:rPr>
                <w:rFonts w:hint="eastAsia"/>
                <w:color w:val="auto"/>
              </w:rPr>
            </w:pPr>
          </w:p>
          <w:p>
            <w:pPr>
              <w:jc w:val="right"/>
              <w:rPr>
                <w:color w:val="auto"/>
                <w:sz w:val="28"/>
                <w:szCs w:val="28"/>
              </w:rPr>
            </w:pPr>
            <w:r>
              <w:rPr>
                <w:rFonts w:hAnsi="宋体"/>
                <w:color w:val="auto"/>
                <w:sz w:val="28"/>
                <w:szCs w:val="28"/>
              </w:rPr>
              <w:t>（盖章）</w:t>
            </w:r>
          </w:p>
          <w:p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</w:rPr>
              <w:t xml:space="preserve">                                          </w:t>
            </w:r>
            <w:r>
              <w:rPr>
                <w:rFonts w:hAnsi="宋体"/>
                <w:color w:val="auto"/>
                <w:sz w:val="28"/>
                <w:szCs w:val="28"/>
              </w:rPr>
              <w:t>年</w:t>
            </w:r>
            <w:r>
              <w:rPr>
                <w:color w:val="auto"/>
                <w:sz w:val="28"/>
                <w:szCs w:val="28"/>
              </w:rPr>
              <w:t xml:space="preserve">  </w:t>
            </w:r>
            <w:r>
              <w:rPr>
                <w:rFonts w:hint="eastAsia"/>
                <w:color w:val="auto"/>
                <w:sz w:val="28"/>
                <w:szCs w:val="28"/>
              </w:rPr>
              <w:t xml:space="preserve">  </w:t>
            </w:r>
            <w:r>
              <w:rPr>
                <w:rFonts w:hAnsi="宋体"/>
                <w:color w:val="auto"/>
                <w:sz w:val="28"/>
                <w:szCs w:val="28"/>
              </w:rPr>
              <w:t>月</w:t>
            </w:r>
            <w:r>
              <w:rPr>
                <w:color w:val="auto"/>
                <w:sz w:val="28"/>
                <w:szCs w:val="28"/>
              </w:rPr>
              <w:t xml:space="preserve">    </w:t>
            </w:r>
            <w:r>
              <w:rPr>
                <w:rFonts w:hAnsi="宋体"/>
                <w:color w:val="auto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9" w:hRule="atLeast"/>
        </w:trPr>
        <w:tc>
          <w:tcPr>
            <w:tcW w:w="1908" w:type="dxa"/>
            <w:noWrap w:val="0"/>
            <w:vAlign w:val="center"/>
          </w:tcPr>
          <w:p>
            <w:pPr>
              <w:jc w:val="center"/>
              <w:rPr>
                <w:rFonts w:hint="eastAsia" w:hAnsi="宋体"/>
                <w:color w:val="auto"/>
                <w:sz w:val="28"/>
                <w:szCs w:val="28"/>
              </w:rPr>
            </w:pPr>
            <w:r>
              <w:rPr>
                <w:rFonts w:hint="eastAsia" w:hAnsi="宋体"/>
                <w:color w:val="auto"/>
                <w:sz w:val="28"/>
                <w:szCs w:val="28"/>
              </w:rPr>
              <w:t>专家组</w:t>
            </w:r>
          </w:p>
          <w:p>
            <w:pPr>
              <w:jc w:val="center"/>
              <w:rPr>
                <w:rFonts w:hint="eastAsia" w:hAnsi="宋体"/>
                <w:color w:val="auto"/>
                <w:sz w:val="28"/>
                <w:szCs w:val="28"/>
              </w:rPr>
            </w:pPr>
            <w:r>
              <w:rPr>
                <w:rFonts w:hint="eastAsia" w:hAnsi="宋体"/>
                <w:color w:val="auto"/>
                <w:sz w:val="28"/>
                <w:szCs w:val="28"/>
              </w:rPr>
              <w:t>评估结论</w:t>
            </w:r>
          </w:p>
        </w:tc>
        <w:tc>
          <w:tcPr>
            <w:tcW w:w="6614" w:type="dxa"/>
            <w:gridSpan w:val="3"/>
            <w:noWrap w:val="0"/>
            <w:vAlign w:val="top"/>
          </w:tcPr>
          <w:p>
            <w:pPr>
              <w:rPr>
                <w:rFonts w:hint="eastAsia"/>
                <w:color w:val="auto"/>
                <w:sz w:val="28"/>
                <w:szCs w:val="28"/>
              </w:rPr>
            </w:pPr>
          </w:p>
          <w:p>
            <w:pPr>
              <w:rPr>
                <w:rFonts w:hint="eastAsia"/>
                <w:color w:val="auto"/>
                <w:sz w:val="28"/>
                <w:szCs w:val="28"/>
              </w:rPr>
            </w:pPr>
          </w:p>
          <w:p>
            <w:pPr>
              <w:rPr>
                <w:rFonts w:hint="eastAsia"/>
                <w:color w:val="auto"/>
                <w:sz w:val="28"/>
                <w:szCs w:val="28"/>
              </w:rPr>
            </w:pPr>
          </w:p>
          <w:p>
            <w:pPr>
              <w:rPr>
                <w:rFonts w:hint="eastAsia"/>
                <w:color w:val="auto"/>
                <w:sz w:val="28"/>
                <w:szCs w:val="28"/>
              </w:rPr>
            </w:pPr>
          </w:p>
          <w:p>
            <w:pPr>
              <w:rPr>
                <w:rFonts w:hint="eastAsia"/>
                <w:color w:val="auto"/>
                <w:sz w:val="28"/>
                <w:szCs w:val="28"/>
              </w:rPr>
            </w:pPr>
          </w:p>
          <w:p>
            <w:pPr>
              <w:rPr>
                <w:rFonts w:hint="eastAsia"/>
                <w:color w:val="auto"/>
                <w:sz w:val="28"/>
                <w:szCs w:val="28"/>
              </w:rPr>
            </w:pPr>
          </w:p>
          <w:p>
            <w:pPr>
              <w:rPr>
                <w:rFonts w:hint="eastAsia"/>
                <w:color w:val="auto"/>
                <w:sz w:val="28"/>
                <w:szCs w:val="28"/>
              </w:rPr>
            </w:pPr>
          </w:p>
          <w:p>
            <w:pPr>
              <w:ind w:firstLine="1540" w:firstLineChars="550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 w:hAnsi="宋体"/>
                <w:color w:val="auto"/>
                <w:sz w:val="28"/>
                <w:szCs w:val="28"/>
              </w:rPr>
              <w:t>专家组组长签名：</w:t>
            </w:r>
            <w:r>
              <w:rPr>
                <w:rFonts w:hint="eastAsia" w:hAnsi="宋体"/>
                <w:color w:val="auto"/>
                <w:sz w:val="28"/>
                <w:szCs w:val="28"/>
                <w:u w:val="single"/>
              </w:rPr>
              <w:t xml:space="preserve">                </w:t>
            </w:r>
          </w:p>
          <w:p>
            <w:pPr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color w:val="auto"/>
              </w:rPr>
              <w:t xml:space="preserve">                                          </w:t>
            </w:r>
            <w:r>
              <w:rPr>
                <w:rFonts w:hAnsi="宋体"/>
                <w:color w:val="auto"/>
                <w:sz w:val="28"/>
                <w:szCs w:val="28"/>
              </w:rPr>
              <w:t>年</w:t>
            </w:r>
            <w:r>
              <w:rPr>
                <w:color w:val="auto"/>
                <w:sz w:val="28"/>
                <w:szCs w:val="28"/>
              </w:rPr>
              <w:t xml:space="preserve">  </w:t>
            </w:r>
            <w:r>
              <w:rPr>
                <w:rFonts w:hint="eastAsia"/>
                <w:color w:val="auto"/>
                <w:sz w:val="28"/>
                <w:szCs w:val="28"/>
              </w:rPr>
              <w:t xml:space="preserve">  </w:t>
            </w:r>
            <w:r>
              <w:rPr>
                <w:rFonts w:hAnsi="宋体"/>
                <w:color w:val="auto"/>
                <w:sz w:val="28"/>
                <w:szCs w:val="28"/>
              </w:rPr>
              <w:t>月</w:t>
            </w:r>
            <w:r>
              <w:rPr>
                <w:color w:val="auto"/>
                <w:sz w:val="28"/>
                <w:szCs w:val="28"/>
              </w:rPr>
              <w:t xml:space="preserve">    </w:t>
            </w:r>
            <w:r>
              <w:rPr>
                <w:rFonts w:hAnsi="宋体"/>
                <w:color w:val="auto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1908" w:type="dxa"/>
            <w:noWrap w:val="0"/>
            <w:vAlign w:val="center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 w:hAnsi="宋体"/>
                <w:color w:val="auto"/>
                <w:sz w:val="28"/>
                <w:szCs w:val="28"/>
              </w:rPr>
              <w:t>协会</w:t>
            </w:r>
            <w:r>
              <w:rPr>
                <w:rFonts w:hAnsi="宋体"/>
                <w:color w:val="auto"/>
                <w:sz w:val="28"/>
                <w:szCs w:val="28"/>
              </w:rPr>
              <w:t>批准文号</w:t>
            </w:r>
          </w:p>
        </w:tc>
        <w:tc>
          <w:tcPr>
            <w:tcW w:w="2352" w:type="dxa"/>
            <w:noWrap w:val="0"/>
            <w:vAlign w:val="center"/>
          </w:tcPr>
          <w:p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Ansi="宋体"/>
                <w:color w:val="auto"/>
                <w:sz w:val="28"/>
                <w:szCs w:val="28"/>
              </w:rPr>
              <w:t>证书编号</w:t>
            </w:r>
          </w:p>
        </w:tc>
        <w:tc>
          <w:tcPr>
            <w:tcW w:w="2654" w:type="dxa"/>
            <w:noWrap w:val="0"/>
            <w:vAlign w:val="center"/>
          </w:tcPr>
          <w:p>
            <w:pPr>
              <w:rPr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2" w:hRule="atLeast"/>
        </w:trPr>
        <w:tc>
          <w:tcPr>
            <w:tcW w:w="1908" w:type="dxa"/>
            <w:noWrap w:val="0"/>
            <w:vAlign w:val="center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Ansi="宋体"/>
                <w:color w:val="auto"/>
                <w:sz w:val="28"/>
                <w:szCs w:val="28"/>
              </w:rPr>
              <w:t>备</w:t>
            </w:r>
          </w:p>
          <w:p>
            <w:pPr>
              <w:jc w:val="center"/>
              <w:rPr>
                <w:color w:val="auto"/>
              </w:rPr>
            </w:pPr>
            <w:r>
              <w:rPr>
                <w:rFonts w:hAnsi="宋体"/>
                <w:color w:val="auto"/>
                <w:sz w:val="28"/>
                <w:szCs w:val="28"/>
              </w:rPr>
              <w:t>注</w:t>
            </w:r>
          </w:p>
        </w:tc>
        <w:tc>
          <w:tcPr>
            <w:tcW w:w="6614" w:type="dxa"/>
            <w:gridSpan w:val="3"/>
            <w:noWrap w:val="0"/>
            <w:vAlign w:val="top"/>
          </w:tcPr>
          <w:p>
            <w:pPr>
              <w:rPr>
                <w:color w:val="auto"/>
              </w:rPr>
            </w:pPr>
          </w:p>
        </w:tc>
      </w:tr>
    </w:tbl>
    <w:p>
      <w:pPr>
        <w:spacing w:line="360" w:lineRule="auto"/>
        <w:rPr>
          <w:rFonts w:hint="eastAsia"/>
          <w:color w:val="auto"/>
        </w:rPr>
      </w:pPr>
    </w:p>
    <w:p>
      <w:pPr>
        <w:pStyle w:val="1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ingLiUfalt">
    <w:altName w:val="MingLiU-ExtB"/>
    <w:panose1 w:val="00000000000000000000"/>
    <w:charset w:val="88"/>
    <w:family w:val="auto"/>
    <w:pitch w:val="default"/>
    <w:sig w:usb0="00000000" w:usb1="00000000" w:usb2="00000010" w:usb3="00000000" w:csb0="00100000" w:csb1="00000000"/>
  </w:font>
  <w:font w:name="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21</w:t>
    </w:r>
    <w:r>
      <w:fldChar w:fldCharType="end"/>
    </w:r>
  </w:p>
  <w:p>
    <w:pPr>
      <w:pStyle w:val="3"/>
      <w:framePr w:wrap="around" w:vAnchor="text" w:hAnchor="margin" w:xAlign="right" w:y="1"/>
      <w:rPr>
        <w:rStyle w:val="8"/>
        <w:rFonts w:hint="eastAsia"/>
      </w:rPr>
    </w:pPr>
  </w:p>
  <w:p>
    <w:pPr>
      <w:pStyle w:val="3"/>
      <w:ind w:right="180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21</w:t>
    </w:r>
    <w:r>
      <w:fldChar w:fldCharType="end"/>
    </w:r>
  </w:p>
  <w:p>
    <w:pPr>
      <w:pStyle w:val="3"/>
      <w:framePr w:wrap="around" w:vAnchor="text" w:hAnchor="margin" w:xAlign="right" w:y="1"/>
      <w:rPr>
        <w:rStyle w:val="8"/>
        <w:rFonts w:hint="eastAsia"/>
      </w:rPr>
    </w:pPr>
  </w:p>
  <w:p>
    <w:pPr>
      <w:pStyle w:val="3"/>
      <w:ind w:right="180"/>
      <w:jc w:val="right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23661F"/>
    <w:multiLevelType w:val="singleLevel"/>
    <w:tmpl w:val="5A23661F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410D92"/>
    <w:rsid w:val="07733F98"/>
    <w:rsid w:val="0A17046E"/>
    <w:rsid w:val="0A241F5C"/>
    <w:rsid w:val="16B2448D"/>
    <w:rsid w:val="1C812E9D"/>
    <w:rsid w:val="1D470944"/>
    <w:rsid w:val="20ED5A1C"/>
    <w:rsid w:val="21EB0B05"/>
    <w:rsid w:val="26041C67"/>
    <w:rsid w:val="28410D92"/>
    <w:rsid w:val="37BE1BD6"/>
    <w:rsid w:val="37D47A7C"/>
    <w:rsid w:val="3BAD3348"/>
    <w:rsid w:val="3BC04025"/>
    <w:rsid w:val="3BF06198"/>
    <w:rsid w:val="3DF301F1"/>
    <w:rsid w:val="3E141731"/>
    <w:rsid w:val="462A071E"/>
    <w:rsid w:val="4684354E"/>
    <w:rsid w:val="47876C4F"/>
    <w:rsid w:val="49AB4CC2"/>
    <w:rsid w:val="4B917B7E"/>
    <w:rsid w:val="4DE320D5"/>
    <w:rsid w:val="51A27B2B"/>
    <w:rsid w:val="540E1144"/>
    <w:rsid w:val="57E76BDE"/>
    <w:rsid w:val="59805E34"/>
    <w:rsid w:val="59B64BBF"/>
    <w:rsid w:val="5F5A4C1D"/>
    <w:rsid w:val="604A6C8F"/>
    <w:rsid w:val="62CD6996"/>
    <w:rsid w:val="64367C4D"/>
    <w:rsid w:val="696C2AE7"/>
    <w:rsid w:val="6D535020"/>
    <w:rsid w:val="6FB75D20"/>
    <w:rsid w:val="77837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paragraph" w:customStyle="1" w:styleId="1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华文中宋" w:eastAsia="华文中宋" w:cs="华文中宋" w:hAnsiTheme="minorHAnsi"/>
      <w:color w:val="000000"/>
      <w:sz w:val="24"/>
      <w:szCs w:val="24"/>
      <w:lang w:val="en-US" w:eastAsia="zh-CN" w:bidi="ar-SA"/>
    </w:rPr>
  </w:style>
  <w:style w:type="paragraph" w:customStyle="1" w:styleId="11">
    <w:name w:val="正文文本5"/>
    <w:basedOn w:val="1"/>
    <w:qFormat/>
    <w:uiPriority w:val="0"/>
    <w:pPr>
      <w:shd w:val="clear" w:color="auto" w:fill="FFFFFF"/>
      <w:spacing w:before="1320" w:after="1080" w:line="240" w:lineRule="atLeast"/>
      <w:jc w:val="center"/>
    </w:pPr>
    <w:rPr>
      <w:rFonts w:ascii="MingLiUfalt" w:hAnsi="MingLiUfalt" w:eastAsia="MingLiUfalt" w:cs="MingLiUfalt"/>
      <w:color w:val="000000"/>
      <w:kern w:val="0"/>
      <w:sz w:val="24"/>
      <w:lang w:val="zh-TW"/>
    </w:rPr>
  </w:style>
  <w:style w:type="character" w:customStyle="1" w:styleId="12">
    <w:name w:val="正文文本1"/>
    <w:qFormat/>
    <w:uiPriority w:val="0"/>
    <w:rPr>
      <w:rFonts w:ascii="MingLiUfalt" w:hAnsi="MingLiUfalt" w:eastAsia="MingLiUfalt" w:cs="MingLiUfalt"/>
      <w:color w:val="000000"/>
      <w:spacing w:val="0"/>
      <w:w w:val="100"/>
      <w:position w:val="0"/>
      <w:sz w:val="24"/>
      <w:szCs w:val="24"/>
      <w:lang w:val="zh-TW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2018-06-04T00:50:00Z</dcterms:created>
  <dc:creator>午后咖啡</dc:creator>
  <cp:lastModifiedBy>糖心</cp:lastModifiedBy>
  <dcterms:modified xsi:type="dcterms:W3CDTF">2021-07-13T01:40:03Z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E9E680AEBA6D4584839935AA74C8B3BC</vt:lpwstr>
  </property>
</Properties>
</file>