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2：</w:t>
      </w:r>
    </w:p>
    <w:p>
      <w:pPr>
        <w:spacing w:line="600" w:lineRule="auto"/>
        <w:jc w:val="center"/>
        <w:rPr>
          <w:rFonts w:hint="eastAsia" w:ascii="黑体" w:hAnsi="黑体" w:eastAsia="黑体" w:cs="黑体"/>
          <w:b w:val="0"/>
          <w:bCs/>
          <w:color w:val="auto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  <w:t>企业诚信建设及总体运行评价表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005"/>
        <w:gridCol w:w="514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复核自查内容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自查结论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诚信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建设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社会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责任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《国家企业信用信息公示系统》（www.gsxt.gov.cn）查核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发现有严重失信记录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《信用中国网站》（www.creditchina.gov.cn）查核，发现列入“失信被执行人名单”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shd w:val="clear" w:color="auto" w:fill="FFFFFF"/>
              </w:rPr>
              <w:t>中国裁判文书网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shd w:val="clear" w:color="auto" w:fill="FFFFFF"/>
              </w:rPr>
              <w:t>（http://wenshu.court.gov.cn）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查核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，因主动违法行为而发生的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法律诉讼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和判决书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因违法进行水上水下作业等，受到国家或地方海事执法部门投诉或处理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申请各类评估的初评、晋级，现场勘验发现与申报材料严重不符的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违背《中华人民共和国建筑法》规定，将所承揽工程项目违规转包、分包或肢解分包其他企业或自然人的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采用涂改/租借/转让等方式，参与招投标和承揽工程项目的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被投诉后不提供实际情况证明资料和配合调查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eastAsia="zh-CN"/>
              </w:rPr>
              <w:t>依法依规行事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有违国家相关税法规定，偷税漏税并受到处罚的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未签订劳动合同和办理员工社会保险的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履行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会员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义务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，拖欠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缴纳会费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遵守协会章程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，未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参加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协会章程规定的相关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年会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等活动的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健康安全控制、质量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管理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对潜水施工作业，未针对性建立运行安全操作规程和应急预案的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对潜水施工作业，未实施安全教育并建立档案记录的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未按《潜水及水下作业健康安全管理体系》要求运行、并建立相关可追溯运行记录的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聘用未持有协会颁发的有效潜水员证书，并办理《潜水员意外伤害险》人员，进行潜水作业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对聘用的实习期潜水员，不执行《实习期潜水员水下安全作业要求》（团体标准）的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发生施工人员伤亡事故，未主动说明并申报情况的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未按《质量管理体系》要求运行、并建立相关可追溯运行记录的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发生工程质量问题，未积极处理解决且采用逃避方式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发生重大质量问题，未主动说明并申报情况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市场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竞争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合规性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未按协会《水下检测机构能力等级评估自律管理办法》规定和证书限定要求，从事超限定作业的。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未执行协会《水下检测工程价格清单》，低于同等可类比报价超25%的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远超自身能力承揽工程，未完成而造成工程烂尾和相关方投诉的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以无中生有、恶意诽谤方式，打压同行会员声誉、伤害良性竞争环境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b w:val="0"/>
          <w:bCs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eastAsia="zh-CN"/>
        </w:rPr>
        <w:t>备注：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黑体" w:hAnsi="黑体" w:eastAsia="黑体" w:cs="黑体"/>
          <w:b w:val="0"/>
          <w:bCs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eastAsia="zh-CN"/>
        </w:rPr>
        <w:t>本复核自查表，取自中国潜水打捞行业协会“《行业自律公约》及配套文件（试行稿）”中“潜水打捞行业负面清单”。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本表所列事项，系专家组对你单位企业诚信建设及总体运行情况的基本考评。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黑体" w:hAnsi="黑体" w:eastAsia="黑体" w:cs="黑体"/>
          <w:b w:val="0"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本表“分值”栏中带*号者，为一票否决项。遇有该项违规的，现场直接中止专家勘验；专家组并将此情况记录并报告评审会议。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99137"/>
    <w:multiLevelType w:val="singleLevel"/>
    <w:tmpl w:val="8A49913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10D92"/>
    <w:rsid w:val="07733F98"/>
    <w:rsid w:val="0A17046E"/>
    <w:rsid w:val="0A241F5C"/>
    <w:rsid w:val="16B2448D"/>
    <w:rsid w:val="1C812E9D"/>
    <w:rsid w:val="20ED5A1C"/>
    <w:rsid w:val="21EB0B05"/>
    <w:rsid w:val="26041C67"/>
    <w:rsid w:val="28410D92"/>
    <w:rsid w:val="37BE1BD6"/>
    <w:rsid w:val="37D47A7C"/>
    <w:rsid w:val="3BAD3348"/>
    <w:rsid w:val="3BC04025"/>
    <w:rsid w:val="3BF06198"/>
    <w:rsid w:val="3DF301F1"/>
    <w:rsid w:val="3E141731"/>
    <w:rsid w:val="462A071E"/>
    <w:rsid w:val="4684354E"/>
    <w:rsid w:val="47876C4F"/>
    <w:rsid w:val="49AB4CC2"/>
    <w:rsid w:val="4B917B7E"/>
    <w:rsid w:val="4DE320D5"/>
    <w:rsid w:val="514D5403"/>
    <w:rsid w:val="51A27B2B"/>
    <w:rsid w:val="540E1144"/>
    <w:rsid w:val="57E76BDE"/>
    <w:rsid w:val="59805E34"/>
    <w:rsid w:val="59B64BBF"/>
    <w:rsid w:val="5F5A4C1D"/>
    <w:rsid w:val="604A6C8F"/>
    <w:rsid w:val="62CD6996"/>
    <w:rsid w:val="64367C4D"/>
    <w:rsid w:val="6D535020"/>
    <w:rsid w:val="6FB75D20"/>
    <w:rsid w:val="7783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paragraph" w:customStyle="1" w:styleId="11">
    <w:name w:val="正文文本5"/>
    <w:basedOn w:val="1"/>
    <w:qFormat/>
    <w:uiPriority w:val="0"/>
    <w:pPr>
      <w:shd w:val="clear" w:color="auto" w:fill="FFFFFF"/>
      <w:spacing w:before="1320" w:after="1080" w:line="240" w:lineRule="atLeast"/>
      <w:jc w:val="center"/>
    </w:pPr>
    <w:rPr>
      <w:rFonts w:ascii="MingLiUfalt" w:hAnsi="MingLiUfalt" w:eastAsia="MingLiUfalt" w:cs="MingLiUfalt"/>
      <w:color w:val="000000"/>
      <w:kern w:val="0"/>
      <w:sz w:val="24"/>
      <w:lang w:val="zh-TW"/>
    </w:rPr>
  </w:style>
  <w:style w:type="character" w:customStyle="1" w:styleId="12">
    <w:name w:val="正文文本1"/>
    <w:qFormat/>
    <w:uiPriority w:val="0"/>
    <w:rPr>
      <w:rFonts w:ascii="MingLiUfalt" w:hAnsi="MingLiUfalt" w:eastAsia="MingLiUfalt" w:cs="MingLiUfalt"/>
      <w:color w:val="000000"/>
      <w:spacing w:val="0"/>
      <w:w w:val="100"/>
      <w:position w:val="0"/>
      <w:sz w:val="24"/>
      <w:szCs w:val="24"/>
      <w:lang w:val="zh-TW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2018-06-04T00:50:00Z</dcterms:created>
  <dc:creator>午后咖啡</dc:creator>
  <cp:lastModifiedBy>bagus</cp:lastModifiedBy>
  <dcterms:modified xsi:type="dcterms:W3CDTF">2021-07-13T01:25:23Z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67094CCCC3534BA89C370F5D0540A4C5</vt:lpwstr>
  </property>
</Properties>
</file>