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40" w:firstLineChars="200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附件2</w:t>
      </w:r>
      <w:bookmarkStart w:id="0" w:name="_GoBack"/>
      <w:bookmarkEnd w:id="0"/>
    </w:p>
    <w:tbl>
      <w:tblPr>
        <w:tblStyle w:val="3"/>
        <w:tblW w:w="0" w:type="auto"/>
        <w:tblInd w:w="1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2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ind w:firstLine="2650" w:firstLineChars="600"/>
              <w:rPr>
                <w:rFonts w:ascii="仿宋_GB2312" w:hAnsi="宋体" w:eastAsia="仿宋_GB2312"/>
                <w:b/>
                <w:bCs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44"/>
                <w:szCs w:val="34"/>
              </w:rPr>
              <w:t>中国潜水打捞行业协会开票信息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04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sz w:val="36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6"/>
                <w:szCs w:val="30"/>
              </w:rPr>
              <w:t>单位名称：</w:t>
            </w:r>
          </w:p>
        </w:tc>
        <w:tc>
          <w:tcPr>
            <w:tcW w:w="978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0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sz w:val="36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6"/>
                <w:szCs w:val="30"/>
              </w:rPr>
              <w:t>税号：</w:t>
            </w:r>
          </w:p>
        </w:tc>
        <w:tc>
          <w:tcPr>
            <w:tcW w:w="978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0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sz w:val="36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6"/>
                <w:szCs w:val="30"/>
              </w:rPr>
              <w:t>收票地址：</w:t>
            </w:r>
          </w:p>
        </w:tc>
        <w:tc>
          <w:tcPr>
            <w:tcW w:w="978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0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sz w:val="36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6"/>
                <w:szCs w:val="30"/>
              </w:rPr>
              <w:t>联系人：</w:t>
            </w:r>
          </w:p>
        </w:tc>
        <w:tc>
          <w:tcPr>
            <w:tcW w:w="978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0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sz w:val="36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6"/>
                <w:szCs w:val="30"/>
              </w:rPr>
              <w:t>手机号：</w:t>
            </w:r>
          </w:p>
        </w:tc>
        <w:tc>
          <w:tcPr>
            <w:tcW w:w="978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0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sz w:val="36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6"/>
                <w:szCs w:val="30"/>
              </w:rPr>
              <w:t>邮编：</w:t>
            </w:r>
          </w:p>
        </w:tc>
        <w:tc>
          <w:tcPr>
            <w:tcW w:w="978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32"/>
                <w:szCs w:val="28"/>
              </w:rPr>
            </w:pPr>
          </w:p>
        </w:tc>
      </w:tr>
    </w:tbl>
    <w:p>
      <w:pPr>
        <w:pStyle w:val="6"/>
        <w:spacing w:line="360" w:lineRule="auto"/>
        <w:ind w:left="300" w:firstLine="265" w:firstLineChars="83"/>
        <w:rPr>
          <w:rFonts w:hint="eastAsia"/>
        </w:rPr>
      </w:pPr>
      <w:r>
        <w:rPr>
          <w:rFonts w:ascii="仿宋_GB2312" w:hAnsi="宋体" w:eastAsia="仿宋_GB2312"/>
          <w:sz w:val="32"/>
          <w:szCs w:val="28"/>
        </w:rPr>
        <w:tab/>
      </w:r>
      <w:r>
        <w:rPr>
          <w:rFonts w:ascii="仿宋_GB2312" w:hAnsi="宋体" w:eastAsia="仿宋_GB2312"/>
          <w:sz w:val="32"/>
          <w:szCs w:val="28"/>
        </w:rPr>
        <w:tab/>
      </w:r>
      <w:r>
        <w:rPr>
          <w:rFonts w:hint="eastAsia" w:ascii="仿宋_GB2312" w:hAnsi="宋体" w:eastAsia="仿宋_GB2312"/>
          <w:sz w:val="32"/>
          <w:szCs w:val="28"/>
        </w:rPr>
        <w:t xml:space="preserve">    </w:t>
      </w:r>
      <w:r>
        <w:rPr>
          <w:rFonts w:hint="eastAsia" w:ascii="仿宋" w:hAnsi="仿宋" w:eastAsia="仿宋"/>
          <w:sz w:val="32"/>
          <w:szCs w:val="30"/>
        </w:rPr>
        <w:t>需要开发票的请填写本表，发至协会财务部邮箱：cwb@cdsca.org.cn</w:t>
      </w:r>
    </w:p>
    <w:p/>
    <w:sectPr>
      <w:footerReference r:id="rId3" w:type="default"/>
      <w:footerReference r:id="rId4" w:type="even"/>
      <w:pgSz w:w="16838" w:h="11906" w:orient="landscape"/>
      <w:pgMar w:top="1588" w:right="1701" w:bottom="1588" w:left="1247" w:header="851" w:footer="851" w:gutter="0"/>
      <w:pgNumType w:start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34B1D"/>
    <w:rsid w:val="0E03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2022-04-01T08:43:00Z</dcterms:created>
  <dc:creator>菜花哥哥</dc:creator>
  <cp:lastModifiedBy>菜花哥哥</cp:lastModifiedBy>
  <dcterms:modified xsi:type="dcterms:W3CDTF">2022-04-01T08:43:38Z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C29A616AA07B4A908F39FD9C5F629BBE</vt:lpwstr>
  </property>
</Properties>
</file>